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7E16" w14:textId="77777777" w:rsidR="00A3602A" w:rsidRDefault="00A3602A" w:rsidP="000527D1">
      <w:pPr>
        <w:spacing w:after="0" w:line="240" w:lineRule="auto"/>
        <w:jc w:val="both"/>
        <w:rPr>
          <w:rFonts w:ascii="Times New Roman" w:hAnsi="Times New Roman" w:cs="Times New Roman"/>
          <w:bCs/>
          <w:sz w:val="24"/>
          <w:szCs w:val="24"/>
        </w:rPr>
      </w:pPr>
    </w:p>
    <w:p w14:paraId="1F748604" w14:textId="77777777" w:rsidR="00A3602A" w:rsidRDefault="00A3602A" w:rsidP="000527D1">
      <w:pPr>
        <w:spacing w:after="0" w:line="240" w:lineRule="auto"/>
        <w:jc w:val="both"/>
        <w:rPr>
          <w:rFonts w:ascii="Times New Roman" w:hAnsi="Times New Roman" w:cs="Times New Roman"/>
          <w:bCs/>
          <w:sz w:val="24"/>
          <w:szCs w:val="24"/>
        </w:rPr>
      </w:pPr>
    </w:p>
    <w:p w14:paraId="1DAF5781" w14:textId="77777777" w:rsidR="00A3602A" w:rsidRDefault="00A3602A" w:rsidP="000527D1">
      <w:pPr>
        <w:spacing w:after="0" w:line="240" w:lineRule="auto"/>
        <w:jc w:val="both"/>
        <w:rPr>
          <w:rFonts w:ascii="Times New Roman" w:hAnsi="Times New Roman" w:cs="Times New Roman"/>
          <w:bCs/>
          <w:sz w:val="24"/>
          <w:szCs w:val="24"/>
        </w:rPr>
      </w:pPr>
    </w:p>
    <w:p w14:paraId="62E9E5BB" w14:textId="77777777" w:rsidR="00A3602A" w:rsidRDefault="00A3602A" w:rsidP="000527D1">
      <w:pPr>
        <w:spacing w:after="0" w:line="240" w:lineRule="auto"/>
        <w:jc w:val="both"/>
        <w:rPr>
          <w:rFonts w:ascii="Times New Roman" w:hAnsi="Times New Roman" w:cs="Times New Roman"/>
          <w:bCs/>
          <w:sz w:val="24"/>
          <w:szCs w:val="24"/>
        </w:rPr>
      </w:pPr>
    </w:p>
    <w:p w14:paraId="4017C7F8" w14:textId="77777777" w:rsidR="00A3602A" w:rsidRDefault="00A3602A" w:rsidP="000527D1">
      <w:pPr>
        <w:spacing w:after="0" w:line="240" w:lineRule="auto"/>
        <w:jc w:val="both"/>
        <w:rPr>
          <w:rFonts w:ascii="Times New Roman" w:hAnsi="Times New Roman" w:cs="Times New Roman"/>
          <w:bCs/>
          <w:sz w:val="24"/>
          <w:szCs w:val="24"/>
        </w:rPr>
      </w:pPr>
    </w:p>
    <w:p w14:paraId="40D46A79" w14:textId="77777777" w:rsidR="00A3602A" w:rsidRDefault="00A3602A" w:rsidP="000527D1">
      <w:pPr>
        <w:spacing w:after="0" w:line="240" w:lineRule="auto"/>
        <w:jc w:val="both"/>
        <w:rPr>
          <w:rFonts w:ascii="Times New Roman" w:hAnsi="Times New Roman" w:cs="Times New Roman"/>
          <w:bCs/>
          <w:sz w:val="24"/>
          <w:szCs w:val="24"/>
        </w:rPr>
      </w:pPr>
    </w:p>
    <w:p w14:paraId="0E98025C" w14:textId="77777777" w:rsidR="00D300F7" w:rsidRDefault="00D300F7" w:rsidP="00D300F7">
      <w:pPr>
        <w:spacing w:line="276" w:lineRule="auto"/>
        <w:jc w:val="center"/>
        <w:rPr>
          <w:rFonts w:ascii="Arial" w:hAnsi="Arial" w:cs="Arial"/>
          <w:b/>
          <w:bCs/>
          <w:sz w:val="24"/>
          <w:szCs w:val="24"/>
        </w:rPr>
      </w:pPr>
    </w:p>
    <w:p w14:paraId="3D180C0C" w14:textId="399E7269" w:rsidR="00D300F7" w:rsidRPr="00765CFF" w:rsidRDefault="00D300F7" w:rsidP="00D300F7">
      <w:pPr>
        <w:spacing w:line="276" w:lineRule="auto"/>
        <w:jc w:val="center"/>
        <w:rPr>
          <w:rFonts w:ascii="Arial" w:hAnsi="Arial" w:cs="Arial"/>
          <w:sz w:val="24"/>
          <w:szCs w:val="24"/>
        </w:rPr>
      </w:pPr>
      <w:r w:rsidRPr="00765CFF">
        <w:rPr>
          <w:rFonts w:ascii="Arial" w:hAnsi="Arial" w:cs="Arial"/>
          <w:b/>
          <w:bCs/>
          <w:sz w:val="24"/>
          <w:szCs w:val="24"/>
        </w:rPr>
        <w:t xml:space="preserve">Contract de </w:t>
      </w:r>
      <w:r>
        <w:rPr>
          <w:rFonts w:ascii="Arial" w:hAnsi="Arial" w:cs="Arial"/>
          <w:b/>
          <w:bCs/>
          <w:sz w:val="24"/>
          <w:szCs w:val="24"/>
        </w:rPr>
        <w:t xml:space="preserve">furnizare </w:t>
      </w:r>
    </w:p>
    <w:p w14:paraId="47470187" w14:textId="77777777" w:rsidR="00D300F7" w:rsidRPr="00765CFF" w:rsidRDefault="00D300F7" w:rsidP="00D300F7">
      <w:pPr>
        <w:pStyle w:val="NoSpacing"/>
        <w:jc w:val="center"/>
        <w:rPr>
          <w:rFonts w:ascii="Arial" w:hAnsi="Arial" w:cs="Arial"/>
          <w:sz w:val="24"/>
          <w:szCs w:val="24"/>
          <w:shd w:val="clear" w:color="auto" w:fill="FFFFFF"/>
        </w:rPr>
      </w:pPr>
      <w:r>
        <w:rPr>
          <w:rFonts w:ascii="Arial" w:hAnsi="Arial" w:cs="Arial"/>
          <w:sz w:val="24"/>
          <w:szCs w:val="24"/>
        </w:rPr>
        <w:t>Nr________din___________________</w:t>
      </w:r>
    </w:p>
    <w:p w14:paraId="0A128092" w14:textId="77777777" w:rsidR="00D300F7" w:rsidRPr="00765CFF" w:rsidRDefault="00D300F7" w:rsidP="00D300F7">
      <w:pPr>
        <w:spacing w:line="276" w:lineRule="auto"/>
        <w:jc w:val="center"/>
        <w:rPr>
          <w:rFonts w:ascii="Arial" w:hAnsi="Arial" w:cs="Arial"/>
          <w:b/>
          <w:bCs/>
          <w:sz w:val="24"/>
          <w:szCs w:val="24"/>
        </w:rPr>
      </w:pPr>
    </w:p>
    <w:p w14:paraId="02DB236E" w14:textId="77777777" w:rsidR="00D300F7" w:rsidRPr="0030725F" w:rsidRDefault="00D300F7" w:rsidP="00D300F7">
      <w:pPr>
        <w:spacing w:line="276" w:lineRule="auto"/>
        <w:rPr>
          <w:rFonts w:ascii="Arial" w:hAnsi="Arial" w:cs="Arial"/>
          <w:color w:val="002060"/>
          <w:sz w:val="18"/>
          <w:szCs w:val="18"/>
        </w:rPr>
      </w:pPr>
    </w:p>
    <w:p w14:paraId="1E156373" w14:textId="18C57110" w:rsidR="00DD325D" w:rsidRPr="00DD325D" w:rsidRDefault="00DD325D" w:rsidP="00DD325D">
      <w:pPr>
        <w:spacing w:line="276" w:lineRule="auto"/>
        <w:jc w:val="both"/>
        <w:rPr>
          <w:rFonts w:ascii="Arial" w:hAnsi="Arial" w:cs="Arial"/>
        </w:rPr>
      </w:pPr>
      <w:r w:rsidRPr="00DD325D">
        <w:rPr>
          <w:rFonts w:ascii="Arial" w:hAnsi="Arial" w:cs="Arial"/>
        </w:rPr>
        <w:t xml:space="preserve">In cadrul proiectului „TIPS – Tine pasul cu şcoala!”, cod SMIS 317701, </w:t>
      </w:r>
      <w:r w:rsidRPr="00DD325D">
        <w:rPr>
          <w:rFonts w:ascii="Arial" w:hAnsi="Arial" w:cs="Arial"/>
          <w:bCs/>
        </w:rPr>
        <w:t>, contract de finanțare nr. RP1/27.01.2025_OI PEO MEC,  finanţat prin Program Educație și Ocupare</w:t>
      </w:r>
    </w:p>
    <w:p w14:paraId="2BEAE3E4" w14:textId="3594F34B" w:rsidR="00D300F7" w:rsidRPr="00DD325D" w:rsidRDefault="00D300F7" w:rsidP="00D300F7">
      <w:pPr>
        <w:spacing w:line="276" w:lineRule="auto"/>
        <w:rPr>
          <w:rFonts w:ascii="Arial" w:hAnsi="Arial" w:cs="Arial"/>
          <w:color w:val="002060"/>
        </w:rPr>
      </w:pPr>
    </w:p>
    <w:p w14:paraId="6D356CC2" w14:textId="77777777" w:rsidR="00D300F7" w:rsidRPr="00DD325D" w:rsidRDefault="00D300F7" w:rsidP="00D300F7">
      <w:pPr>
        <w:spacing w:line="276" w:lineRule="auto"/>
        <w:jc w:val="both"/>
        <w:rPr>
          <w:rFonts w:ascii="Arial" w:hAnsi="Arial" w:cs="Arial"/>
        </w:rPr>
      </w:pPr>
      <w:r w:rsidRPr="00DD325D">
        <w:rPr>
          <w:rFonts w:ascii="Arial" w:hAnsi="Arial" w:cs="Arial"/>
        </w:rPr>
        <w:t>Părțile contractante:</w:t>
      </w:r>
    </w:p>
    <w:p w14:paraId="359A3188" w14:textId="77777777" w:rsidR="00D300F7" w:rsidRPr="00B02FA6" w:rsidRDefault="00D300F7" w:rsidP="00D300F7">
      <w:pPr>
        <w:spacing w:line="276" w:lineRule="auto"/>
        <w:jc w:val="both"/>
        <w:rPr>
          <w:rFonts w:ascii="Arial" w:hAnsi="Arial" w:cs="Arial"/>
        </w:rPr>
      </w:pPr>
    </w:p>
    <w:p w14:paraId="776B0D56" w14:textId="1CC048CC" w:rsidR="00D300F7" w:rsidRPr="00DD325D" w:rsidRDefault="00D300F7" w:rsidP="00D300F7">
      <w:pPr>
        <w:spacing w:line="276" w:lineRule="auto"/>
        <w:jc w:val="both"/>
        <w:rPr>
          <w:rFonts w:ascii="Arial" w:hAnsi="Arial" w:cs="Arial"/>
        </w:rPr>
      </w:pPr>
      <w:r w:rsidRPr="00DD325D">
        <w:rPr>
          <w:rFonts w:ascii="Arial" w:hAnsi="Arial" w:cs="Arial"/>
        </w:rPr>
        <w:t xml:space="preserve">Liceul Tehnologic Ioan Slavici, cu sediul în: Timişoara, str. Prof. Dr. Aurel Păunescu Podeanu nr. 144, telefon: 0256213108, e-mail: secretariatliceu@islavici.ro, cod de înregistrare fiscală 26901362, cont IBAN nr. </w:t>
      </w:r>
      <w:r w:rsidR="00DD325D">
        <w:rPr>
          <w:rFonts w:ascii="Arial" w:hAnsi="Arial" w:cs="Arial"/>
        </w:rPr>
        <w:t>__________________________</w:t>
      </w:r>
      <w:r w:rsidRPr="00DD325D">
        <w:rPr>
          <w:rFonts w:ascii="Arial" w:hAnsi="Arial" w:cs="Arial"/>
        </w:rPr>
        <w:t>, deschis la  BRD Timi</w:t>
      </w:r>
      <w:r w:rsidRPr="00DD325D">
        <w:rPr>
          <w:rFonts w:ascii="Arial" w:hAnsi="Arial" w:cs="Arial" w:hint="eastAsia"/>
        </w:rPr>
        <w:t>ș</w:t>
      </w:r>
      <w:r w:rsidRPr="00DD325D">
        <w:rPr>
          <w:rFonts w:ascii="Arial" w:hAnsi="Arial" w:cs="Arial"/>
        </w:rPr>
        <w:t>oara reprezentată prin Titus Slavici - președinte, și denumită în continuare „Achizitor”, pe de o parte</w:t>
      </w:r>
    </w:p>
    <w:p w14:paraId="60EBA1C3" w14:textId="77777777" w:rsidR="00D300F7" w:rsidRPr="00DD325D" w:rsidRDefault="00D300F7" w:rsidP="00D300F7">
      <w:pPr>
        <w:spacing w:line="276" w:lineRule="auto"/>
        <w:jc w:val="both"/>
        <w:rPr>
          <w:rFonts w:ascii="Arial" w:hAnsi="Arial" w:cs="Arial"/>
        </w:rPr>
      </w:pPr>
    </w:p>
    <w:p w14:paraId="4AA9AA0E" w14:textId="77777777" w:rsidR="00D300F7" w:rsidRPr="00DD325D" w:rsidRDefault="00D300F7" w:rsidP="00D300F7">
      <w:pPr>
        <w:spacing w:line="276" w:lineRule="auto"/>
        <w:jc w:val="both"/>
        <w:rPr>
          <w:rFonts w:ascii="Arial" w:hAnsi="Arial" w:cs="Arial"/>
        </w:rPr>
      </w:pPr>
      <w:r w:rsidRPr="00DD325D">
        <w:rPr>
          <w:rFonts w:ascii="Arial" w:hAnsi="Arial" w:cs="Arial"/>
        </w:rPr>
        <w:t>și</w:t>
      </w:r>
    </w:p>
    <w:p w14:paraId="5DAD6C01" w14:textId="1B66B919" w:rsidR="00D300F7" w:rsidRPr="00DD325D" w:rsidRDefault="00DD325D" w:rsidP="00DD325D">
      <w:pPr>
        <w:spacing w:line="276" w:lineRule="auto"/>
        <w:jc w:val="both"/>
        <w:rPr>
          <w:rFonts w:ascii="Arial" w:hAnsi="Arial" w:cs="Arial"/>
        </w:rPr>
      </w:pPr>
      <w:r w:rsidRPr="00DD325D">
        <w:rPr>
          <w:rFonts w:ascii="Arial" w:hAnsi="Arial" w:cs="Arial"/>
        </w:rPr>
        <w:t xml:space="preserve">_________________________________, cu sediul în :________________________________, telefon __________________, email:____________________, CUI ______________________, </w:t>
      </w:r>
      <w:r w:rsidR="00D300F7" w:rsidRPr="00DD325D">
        <w:rPr>
          <w:rFonts w:ascii="Arial" w:hAnsi="Arial" w:cs="Arial"/>
        </w:rPr>
        <w:t xml:space="preserve"> număr de înmatriculare</w:t>
      </w:r>
      <w:r w:rsidRPr="00DD325D">
        <w:rPr>
          <w:rFonts w:ascii="Arial" w:hAnsi="Arial" w:cs="Arial"/>
        </w:rPr>
        <w:t xml:space="preserve"> la Registrul Comerţului:_________________</w:t>
      </w:r>
      <w:r w:rsidR="00D300F7" w:rsidRPr="00DD325D">
        <w:rPr>
          <w:rFonts w:ascii="Arial" w:hAnsi="Arial" w:cs="Arial"/>
        </w:rPr>
        <w:t xml:space="preserve">, cont IBAN nr. </w:t>
      </w:r>
      <w:r w:rsidRPr="00DD325D">
        <w:rPr>
          <w:rFonts w:ascii="Arial" w:hAnsi="Arial" w:cs="Arial"/>
          <w:lang w:val="it-IT"/>
        </w:rPr>
        <w:t>____________________________________</w:t>
      </w:r>
      <w:r w:rsidR="00D300F7" w:rsidRPr="00DD325D">
        <w:rPr>
          <w:rFonts w:ascii="Arial" w:hAnsi="Arial" w:cs="Arial"/>
        </w:rPr>
        <w:t xml:space="preserve">, deschis la </w:t>
      </w:r>
      <w:r w:rsidRPr="00DD325D">
        <w:rPr>
          <w:rFonts w:ascii="Arial" w:hAnsi="Arial" w:cs="Arial"/>
          <w:lang w:val="it-IT"/>
        </w:rPr>
        <w:t>_____________________________</w:t>
      </w:r>
      <w:r w:rsidR="00D300F7" w:rsidRPr="00DD325D">
        <w:rPr>
          <w:rFonts w:ascii="Arial" w:hAnsi="Arial" w:cs="Arial"/>
          <w:lang w:val="it-IT"/>
        </w:rPr>
        <w:t xml:space="preserve"> </w:t>
      </w:r>
      <w:r w:rsidR="00D300F7" w:rsidRPr="00DD325D">
        <w:rPr>
          <w:rFonts w:ascii="Arial" w:hAnsi="Arial" w:cs="Arial"/>
        </w:rPr>
        <w:t xml:space="preserve">reprezentată prin </w:t>
      </w:r>
      <w:r w:rsidRPr="00DD325D">
        <w:rPr>
          <w:rFonts w:ascii="Arial" w:hAnsi="Arial" w:cs="Arial"/>
        </w:rPr>
        <w:t>___________________, Administrator</w:t>
      </w:r>
      <w:r w:rsidR="00D300F7" w:rsidRPr="00DD325D">
        <w:rPr>
          <w:rFonts w:ascii="Arial" w:hAnsi="Arial" w:cs="Arial"/>
        </w:rPr>
        <w:t>, și denumită în continuare „Contractant”, pe de altă parte,</w:t>
      </w:r>
    </w:p>
    <w:p w14:paraId="6115415F" w14:textId="77777777" w:rsidR="00D300F7" w:rsidRPr="00DD325D" w:rsidRDefault="00D300F7" w:rsidP="00D300F7">
      <w:pPr>
        <w:spacing w:line="276" w:lineRule="auto"/>
        <w:jc w:val="both"/>
        <w:rPr>
          <w:rFonts w:ascii="Arial" w:hAnsi="Arial" w:cs="Arial"/>
        </w:rPr>
      </w:pPr>
    </w:p>
    <w:p w14:paraId="0779BFA5" w14:textId="77777777" w:rsidR="00D300F7" w:rsidRDefault="00D300F7" w:rsidP="00D300F7">
      <w:pPr>
        <w:spacing w:line="276" w:lineRule="auto"/>
        <w:jc w:val="both"/>
        <w:rPr>
          <w:rFonts w:ascii="Arial" w:hAnsi="Arial" w:cs="Arial"/>
        </w:rPr>
      </w:pPr>
      <w:r w:rsidRPr="00DD325D">
        <w:rPr>
          <w:rFonts w:ascii="Arial" w:hAnsi="Arial" w:cs="Arial"/>
        </w:rPr>
        <w:t>denumite, în continuare, împreună, "Părțile" au convenit încheierea prezentului Contract.</w:t>
      </w:r>
    </w:p>
    <w:p w14:paraId="66227428" w14:textId="77777777" w:rsidR="00DD325D" w:rsidRDefault="00DD325D" w:rsidP="00D300F7">
      <w:pPr>
        <w:spacing w:line="276" w:lineRule="auto"/>
        <w:jc w:val="both"/>
        <w:rPr>
          <w:rFonts w:ascii="Arial" w:hAnsi="Arial" w:cs="Arial"/>
        </w:rPr>
      </w:pPr>
    </w:p>
    <w:p w14:paraId="69FC76F3" w14:textId="77777777" w:rsidR="00DD325D" w:rsidRDefault="00DD325D" w:rsidP="00D300F7">
      <w:pPr>
        <w:spacing w:line="276" w:lineRule="auto"/>
        <w:jc w:val="both"/>
        <w:rPr>
          <w:rFonts w:ascii="Arial" w:hAnsi="Arial" w:cs="Arial"/>
        </w:rPr>
      </w:pPr>
    </w:p>
    <w:p w14:paraId="72233686" w14:textId="77777777" w:rsidR="00DD325D" w:rsidRPr="00DD325D" w:rsidRDefault="00DD325D" w:rsidP="00D300F7">
      <w:pPr>
        <w:spacing w:line="276" w:lineRule="auto"/>
        <w:jc w:val="both"/>
        <w:rPr>
          <w:rFonts w:ascii="Arial" w:hAnsi="Arial" w:cs="Arial"/>
        </w:rPr>
      </w:pPr>
    </w:p>
    <w:p w14:paraId="64B9C028" w14:textId="77777777" w:rsidR="00D300F7" w:rsidRDefault="00D300F7" w:rsidP="00D300F7">
      <w:pPr>
        <w:spacing w:line="276" w:lineRule="auto"/>
        <w:jc w:val="both"/>
        <w:rPr>
          <w:rFonts w:ascii="Arial" w:hAnsi="Arial" w:cs="Arial"/>
        </w:rPr>
      </w:pPr>
    </w:p>
    <w:p w14:paraId="44B68E6E" w14:textId="77777777" w:rsidR="00DD325D" w:rsidRDefault="00DD325D" w:rsidP="00D300F7">
      <w:pPr>
        <w:spacing w:line="276" w:lineRule="auto"/>
        <w:jc w:val="both"/>
        <w:rPr>
          <w:rFonts w:ascii="Arial" w:hAnsi="Arial" w:cs="Arial"/>
        </w:rPr>
      </w:pPr>
    </w:p>
    <w:p w14:paraId="79248598" w14:textId="77777777" w:rsidR="00DD325D" w:rsidRDefault="00DD325D" w:rsidP="00D300F7">
      <w:pPr>
        <w:spacing w:line="276" w:lineRule="auto"/>
        <w:jc w:val="both"/>
        <w:rPr>
          <w:rFonts w:ascii="Arial" w:hAnsi="Arial" w:cs="Arial"/>
        </w:rPr>
      </w:pPr>
    </w:p>
    <w:p w14:paraId="450DA69B" w14:textId="3A46A718" w:rsidR="00D300F7" w:rsidRPr="00DD325D" w:rsidRDefault="00DD325D" w:rsidP="00DD325D">
      <w:pPr>
        <w:spacing w:line="276" w:lineRule="auto"/>
        <w:jc w:val="both"/>
        <w:rPr>
          <w:rFonts w:ascii="Arial" w:hAnsi="Arial" w:cs="Arial"/>
          <w:b/>
          <w:bCs/>
          <w:lang w:val="it-IT"/>
        </w:rPr>
      </w:pPr>
      <w:r>
        <w:rPr>
          <w:rFonts w:ascii="Arial" w:hAnsi="Arial" w:cs="Arial"/>
        </w:rPr>
        <w:t>1.</w:t>
      </w:r>
      <w:r w:rsidR="00D300F7" w:rsidRPr="00DD325D">
        <w:rPr>
          <w:rFonts w:ascii="Arial" w:hAnsi="Arial" w:cs="Arial"/>
          <w:b/>
          <w:bCs/>
          <w:lang w:val="it-IT"/>
        </w:rPr>
        <w:tab/>
        <w:t>DEFINIŢII</w:t>
      </w:r>
    </w:p>
    <w:p w14:paraId="37BD6D9D" w14:textId="77777777" w:rsidR="00D300F7" w:rsidRPr="007F0394" w:rsidRDefault="00D300F7" w:rsidP="00D300F7">
      <w:pPr>
        <w:pStyle w:val="Heading2"/>
        <w:spacing w:line="276" w:lineRule="auto"/>
        <w:rPr>
          <w:rFonts w:cs="Arial"/>
          <w:sz w:val="22"/>
          <w:szCs w:val="22"/>
          <w:lang w:val="it-IT"/>
        </w:rPr>
      </w:pPr>
      <w:r w:rsidRPr="007F0394">
        <w:rPr>
          <w:rFonts w:cs="Arial"/>
          <w:sz w:val="22"/>
          <w:szCs w:val="22"/>
          <w:lang w:val="it-IT"/>
        </w:rPr>
        <w:t>1.1.</w:t>
      </w:r>
      <w:r w:rsidRPr="007F0394">
        <w:rPr>
          <w:rFonts w:cs="Arial"/>
          <w:sz w:val="22"/>
          <w:szCs w:val="22"/>
          <w:lang w:val="it-IT"/>
        </w:rPr>
        <w:tab/>
        <w:t>În prezentul Contract, următorii termeni vor fi interpretați astfel:</w:t>
      </w:r>
    </w:p>
    <w:p w14:paraId="7922E9B0" w14:textId="77777777" w:rsidR="00D300F7" w:rsidRPr="00765CFF" w:rsidRDefault="00D300F7" w:rsidP="00D300F7">
      <w:pPr>
        <w:numPr>
          <w:ilvl w:val="0"/>
          <w:numId w:val="6"/>
        </w:numPr>
        <w:spacing w:after="0" w:line="276" w:lineRule="auto"/>
        <w:jc w:val="both"/>
        <w:rPr>
          <w:rFonts w:ascii="Arial" w:hAnsi="Arial" w:cs="Arial"/>
        </w:rPr>
      </w:pPr>
      <w:r>
        <w:rPr>
          <w:rFonts w:ascii="Arial" w:hAnsi="Arial" w:cs="Arial"/>
        </w:rPr>
        <w:t>Achizitor</w:t>
      </w:r>
      <w:r w:rsidRPr="00765CFF">
        <w:rPr>
          <w:rFonts w:ascii="Arial" w:hAnsi="Arial" w:cs="Arial"/>
        </w:rPr>
        <w:t xml:space="preserve"> și Contractant - Părțile contractante, așa cum sunt acestea numite în prezentul Contract;</w:t>
      </w:r>
    </w:p>
    <w:p w14:paraId="4B6BF3FB"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Act Adițional - document prin care se modifică termenii și condițiile prezentului Contract de achiziție publică/sectorială de produse;</w:t>
      </w:r>
    </w:p>
    <w:p w14:paraId="077BC585"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Caiet de Sarcini – anexa 1 la Contract care include obiectivele, sarcinile specificațiile și caracteristicile Produselor descrise în mod obiectiv, într-o manieră corespunzătoare îndeplinirii necesității </w:t>
      </w:r>
      <w:r>
        <w:rPr>
          <w:rFonts w:ascii="Arial" w:hAnsi="Arial" w:cs="Arial"/>
        </w:rPr>
        <w:t>Achizitorului</w:t>
      </w:r>
      <w:r w:rsidRPr="00765CFF">
        <w:rPr>
          <w:rFonts w:ascii="Arial" w:hAnsi="Arial" w:cs="Arial"/>
        </w:rPr>
        <w:t xml:space="preserv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w:t>
      </w:r>
      <w:r>
        <w:rPr>
          <w:rFonts w:ascii="Arial" w:hAnsi="Arial" w:cs="Arial"/>
        </w:rPr>
        <w:t>Achizitorului;</w:t>
      </w:r>
    </w:p>
    <w:p w14:paraId="325530EC"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Cazul fortuit – Eveniment care nu poate fi prevăzut și nici împiedicat de către cel care ar fi fost chemat să răspundă dacă evenimentul nu s-ar fi produs.</w:t>
      </w:r>
    </w:p>
    <w:p w14:paraId="09428AA8"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Cesiune - înțelegere scrisă prin care Contractantul transferă unei terțe părți, în condițiile Legii</w:t>
      </w:r>
      <w:r>
        <w:rPr>
          <w:rFonts w:ascii="Arial" w:hAnsi="Arial" w:cs="Arial"/>
        </w:rPr>
        <w:t>;</w:t>
      </w:r>
      <w:r w:rsidRPr="00765CFF">
        <w:rPr>
          <w:rFonts w:ascii="Arial" w:hAnsi="Arial" w:cs="Arial"/>
        </w:rPr>
        <w:t xml:space="preserve"> </w:t>
      </w:r>
    </w:p>
    <w:p w14:paraId="58CDF5FE" w14:textId="77777777" w:rsidR="00D300F7"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Conflict de interese - orice situație influențând capacitatea Contractantului de a exprima o opinie profesională obiectivă și imparțială sau care îl împiedică pe acesta, în orice moment, să acorde prioritate intereselor </w:t>
      </w:r>
      <w:r>
        <w:rPr>
          <w:rFonts w:ascii="Arial" w:hAnsi="Arial" w:cs="Arial"/>
        </w:rPr>
        <w:t>Achizitorului</w:t>
      </w:r>
      <w:r w:rsidRPr="00765CFF">
        <w:rPr>
          <w:rFonts w:ascii="Arial" w:hAnsi="Arial" w:cs="Arial"/>
        </w:rPr>
        <w:t>, orice motiv în legătură cu posibile contracte în viitor sau în conflict cu alte angajamente, trecute sau prezente, ale Contractantului. Aceste restricții sunt, de asemenea, aplicabile oricăror Subcontractanți, acționând sub autoritatea și controlul Contractantului, în cazul în care este aplicabil;</w:t>
      </w:r>
    </w:p>
    <w:p w14:paraId="7062FC7E" w14:textId="6C3928D6" w:rsidR="00D300F7" w:rsidRPr="00853E50" w:rsidRDefault="00D300F7" w:rsidP="00D300F7">
      <w:pPr>
        <w:numPr>
          <w:ilvl w:val="0"/>
          <w:numId w:val="6"/>
        </w:numPr>
        <w:spacing w:after="0" w:line="276" w:lineRule="auto"/>
        <w:jc w:val="both"/>
        <w:rPr>
          <w:rFonts w:ascii="Arial" w:hAnsi="Arial" w:cs="Arial"/>
        </w:rPr>
      </w:pPr>
      <w:r w:rsidRPr="00853E50">
        <w:rPr>
          <w:rFonts w:ascii="Arial" w:hAnsi="Arial" w:cs="Arial"/>
        </w:rPr>
        <w:t xml:space="preserve">Contract - prezentul Contract de furnizare produse care are ca obiect furnizarea </w:t>
      </w:r>
      <w:r w:rsidRPr="00853E50">
        <w:rPr>
          <w:rFonts w:ascii="Arial" w:hAnsi="Arial" w:cs="Arial"/>
          <w:bCs/>
        </w:rPr>
        <w:t>de</w:t>
      </w:r>
      <w:r w:rsidRPr="00853E50">
        <w:rPr>
          <w:rFonts w:ascii="Arial" w:hAnsi="Arial" w:cs="Arial"/>
        </w:rPr>
        <w:t xml:space="preserve"> produse </w:t>
      </w:r>
      <w:r>
        <w:rPr>
          <w:rFonts w:ascii="Arial" w:hAnsi="Arial" w:cs="Arial"/>
        </w:rPr>
        <w:t xml:space="preserve"> </w:t>
      </w:r>
      <w:r w:rsidRPr="00853E50">
        <w:rPr>
          <w:rFonts w:ascii="Arial" w:hAnsi="Arial" w:cs="Arial"/>
          <w:bCs/>
        </w:rPr>
        <w:t xml:space="preserve">în cadrul proiectului  </w:t>
      </w:r>
      <w:r w:rsidR="00DD325D">
        <w:rPr>
          <w:rFonts w:ascii="Arial" w:hAnsi="Arial" w:cs="Arial"/>
          <w:bCs/>
          <w:i/>
          <w:iCs/>
        </w:rPr>
        <w:t>„TIPS – Tine pasul cu şcoala!”</w:t>
      </w:r>
      <w:r>
        <w:rPr>
          <w:rFonts w:ascii="Arial" w:hAnsi="Arial" w:cs="Arial"/>
          <w:bCs/>
          <w:i/>
          <w:iCs/>
        </w:rPr>
        <w:t xml:space="preserve">, </w:t>
      </w:r>
      <w:r w:rsidRPr="00853E50">
        <w:rPr>
          <w:rFonts w:ascii="Arial" w:hAnsi="Arial" w:cs="Arial"/>
        </w:rPr>
        <w:t>cu titlu oneros, asimilat, potrivit Legii, actului administrativ, încheiat în scris, între Achizitor și Contractant, care are ca obiect furnizarea de Produse.</w:t>
      </w:r>
    </w:p>
    <w:p w14:paraId="207D6B35"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Contract de Subcontractare - acordul încheiat în scris între Contractant și un terț ce dobândește calitatea de Subcontractant</w:t>
      </w:r>
      <w:r>
        <w:rPr>
          <w:rFonts w:ascii="Arial" w:hAnsi="Arial" w:cs="Arial"/>
        </w:rPr>
        <w:t xml:space="preserve">, </w:t>
      </w:r>
      <w:r w:rsidRPr="00765CFF">
        <w:rPr>
          <w:rFonts w:ascii="Arial" w:hAnsi="Arial" w:cs="Arial"/>
        </w:rPr>
        <w:t>prin care Contractantul subcontractează Subcontractantului partea din Contract în conformitate cu prevederile Contractului;</w:t>
      </w:r>
    </w:p>
    <w:p w14:paraId="0686866E"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Cost- toate cheltuielile efectuate sau care urmează să fie efectuate de către Contractant, în legătură cu executarea prezentului Contract, inclusiv cheltuielile indirecte sau costuri similare, dar care nu includ profitul;</w:t>
      </w:r>
    </w:p>
    <w:p w14:paraId="71DFE9F2"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61EEDC3"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lastRenderedPageBreak/>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5B942DA0"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Despăgubire - suma, neprevăzută expres în Contract, care este acordată de către instanța de judecată ca despăgubire plătibilă Părții prejudiciate în urma încălcării prevederilor Contractului de către cealaltă Parte;</w:t>
      </w:r>
    </w:p>
    <w:p w14:paraId="5EA74085"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Dispoziție - document scris(ă) emis(ă) de </w:t>
      </w:r>
      <w:r>
        <w:rPr>
          <w:rFonts w:ascii="Arial" w:hAnsi="Arial" w:cs="Arial"/>
        </w:rPr>
        <w:t>Achizitor</w:t>
      </w:r>
      <w:r w:rsidRPr="00765CFF">
        <w:rPr>
          <w:rFonts w:ascii="Arial" w:hAnsi="Arial" w:cs="Arial"/>
        </w:rPr>
        <w:t xml:space="preserve"> în executarea Contractului și cu respectarea prevederilor acestuia, în limitele Legii</w:t>
      </w:r>
      <w:r>
        <w:rPr>
          <w:rFonts w:ascii="Arial" w:hAnsi="Arial" w:cs="Arial"/>
        </w:rPr>
        <w:t>;</w:t>
      </w:r>
      <w:r w:rsidRPr="00765CFF">
        <w:rPr>
          <w:rFonts w:ascii="Arial" w:hAnsi="Arial" w:cs="Arial"/>
        </w:rPr>
        <w:t xml:space="preserve"> </w:t>
      </w:r>
    </w:p>
    <w:p w14:paraId="51630FA6"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Documentele </w:t>
      </w:r>
      <w:r>
        <w:rPr>
          <w:rFonts w:ascii="Arial" w:hAnsi="Arial" w:cs="Arial"/>
        </w:rPr>
        <w:t>Achizitorului</w:t>
      </w:r>
      <w:r w:rsidRPr="00765CFF">
        <w:rPr>
          <w:rFonts w:ascii="Arial" w:hAnsi="Arial" w:cs="Arial"/>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w:t>
      </w:r>
      <w:r>
        <w:rPr>
          <w:rFonts w:ascii="Arial" w:hAnsi="Arial" w:cs="Arial"/>
        </w:rPr>
        <w:t>Achizitor</w:t>
      </w:r>
      <w:r w:rsidRPr="00765CFF">
        <w:rPr>
          <w:rFonts w:ascii="Arial" w:hAnsi="Arial" w:cs="Arial"/>
        </w:rPr>
        <w:t xml:space="preserve"> și necesare Contractantului în vederea realizării obiectului Contractului;</w:t>
      </w:r>
    </w:p>
    <w:p w14:paraId="605C2B45"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AF4D959"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Furnizor – operator economic care pune la dispoziția unui Contractant, Produse, care fac obiectul prezentului Contract, și care nu are calitatea de Subcontractant;</w:t>
      </w:r>
    </w:p>
    <w:p w14:paraId="2E42F8A9"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Furnizare – în cuprinsul prezentului contract termenul de furnizare este echivalentul termenului de livrare și predare, reprezentând momentul în care bunurile achiziționate intră în posesia </w:t>
      </w:r>
      <w:r>
        <w:rPr>
          <w:rFonts w:ascii="Arial" w:hAnsi="Arial" w:cs="Arial"/>
        </w:rPr>
        <w:t>Achizitorului</w:t>
      </w:r>
      <w:r w:rsidRPr="00765CFF">
        <w:rPr>
          <w:rFonts w:ascii="Arial" w:hAnsi="Arial" w:cs="Arial"/>
        </w:rPr>
        <w:t>.</w:t>
      </w:r>
    </w:p>
    <w:p w14:paraId="5A4A3041"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Întârziere – Perioada de timp calculată de la data scadentă/termenul convenit al executării oricărei obligații contractuale de către </w:t>
      </w:r>
      <w:r>
        <w:rPr>
          <w:rFonts w:ascii="Arial" w:hAnsi="Arial" w:cs="Arial"/>
        </w:rPr>
        <w:t>Achizitor</w:t>
      </w:r>
      <w:r w:rsidRPr="00765CFF">
        <w:rPr>
          <w:rFonts w:ascii="Arial" w:hAnsi="Arial" w:cs="Arial"/>
        </w:rPr>
        <w:t xml:space="preserve"> sau Contractant;</w:t>
      </w:r>
    </w:p>
    <w:p w14:paraId="6B2A04AD"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6026399"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Lună - luna calendaristică (12 luni/an);</w:t>
      </w:r>
    </w:p>
    <w:p w14:paraId="64B3BD12"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E69493C"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w:t>
      </w:r>
      <w:r>
        <w:rPr>
          <w:rFonts w:ascii="Arial" w:hAnsi="Arial" w:cs="Arial"/>
        </w:rPr>
        <w:t>Achiziţie</w:t>
      </w:r>
      <w:r w:rsidRPr="00765CFF">
        <w:rPr>
          <w:rFonts w:ascii="Arial" w:hAnsi="Arial" w:cs="Arial"/>
        </w:rPr>
        <w:t xml:space="preserve"> și prezentate ulterior;</w:t>
      </w:r>
    </w:p>
    <w:p w14:paraId="082B59A4"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21AB010"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Personal - persoanele desemnate de către Contractant sau de către oricare dintre Subcontractanți pentru îndeplinirea Contractului;</w:t>
      </w:r>
    </w:p>
    <w:p w14:paraId="54E1143A"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Prețul Contractului - Prețul plătibil Contractantului de către </w:t>
      </w:r>
      <w:r>
        <w:rPr>
          <w:rFonts w:ascii="Arial" w:hAnsi="Arial" w:cs="Arial"/>
        </w:rPr>
        <w:t>Achizitor</w:t>
      </w:r>
      <w:r w:rsidRPr="00765CFF">
        <w:rPr>
          <w:rFonts w:ascii="Arial" w:hAnsi="Arial" w:cs="Arial"/>
        </w:rPr>
        <w:t xml:space="preserve">, în baza și în conformitate cu prevederile Contractului, a ofertei Contractantului și a documentației de </w:t>
      </w:r>
      <w:r>
        <w:rPr>
          <w:rFonts w:ascii="Arial" w:hAnsi="Arial" w:cs="Arial"/>
        </w:rPr>
        <w:t>achiziţie,</w:t>
      </w:r>
      <w:r w:rsidRPr="00765CFF">
        <w:rPr>
          <w:rFonts w:ascii="Arial" w:hAnsi="Arial" w:cs="Arial"/>
        </w:rPr>
        <w:t xml:space="preserve"> pentru îndeplinirea integrală și corespunzătoare a tuturor obligațiilor asumate prin Contract;</w:t>
      </w:r>
    </w:p>
    <w:p w14:paraId="59D1DAAD"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Prejudiciu – paguba produsă </w:t>
      </w:r>
      <w:r>
        <w:rPr>
          <w:rFonts w:ascii="Arial" w:hAnsi="Arial" w:cs="Arial"/>
        </w:rPr>
        <w:t>Achizitorului</w:t>
      </w:r>
      <w:r w:rsidRPr="00765CFF">
        <w:rPr>
          <w:rFonts w:ascii="Arial" w:hAnsi="Arial" w:cs="Arial"/>
        </w:rPr>
        <w:t xml:space="preserve"> de către Contractant prin neexecutarea/ executarea necorespunzătoare ori cu întârziere a obligațiilor stabilite în sarcina sa, prin prezentul contract;</w:t>
      </w:r>
    </w:p>
    <w:p w14:paraId="62BEF503"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Proces-Verbal de Recepție a Produselor - documentul prin care </w:t>
      </w:r>
      <w:r>
        <w:rPr>
          <w:rFonts w:ascii="Arial" w:hAnsi="Arial" w:cs="Arial"/>
        </w:rPr>
        <w:t>Achizitorul</w:t>
      </w:r>
      <w:r w:rsidRPr="00765CFF">
        <w:rPr>
          <w:rFonts w:ascii="Arial" w:hAnsi="Arial" w:cs="Arial"/>
        </w:rPr>
        <w:t xml:space="preserve"> își exprimă acordul cu privire la faptul că sunt acceptate Produsele furnizate, întocmit de Contractant și semnat de </w:t>
      </w:r>
      <w:r>
        <w:rPr>
          <w:rFonts w:ascii="Arial" w:hAnsi="Arial" w:cs="Arial"/>
        </w:rPr>
        <w:t>Achizitor</w:t>
      </w:r>
      <w:r w:rsidRPr="00765CFF">
        <w:rPr>
          <w:rFonts w:ascii="Arial" w:hAnsi="Arial" w:cs="Arial"/>
        </w:rPr>
        <w:t xml:space="preserve">, prin care aceasta din urmă confirmă furnizarea Produselor în mod corespunzător de către Contractant și că acestea au fost acceptate de către </w:t>
      </w:r>
      <w:r>
        <w:rPr>
          <w:rFonts w:ascii="Arial" w:hAnsi="Arial" w:cs="Arial"/>
        </w:rPr>
        <w:t>Achizitor</w:t>
      </w:r>
      <w:r w:rsidRPr="00765CFF">
        <w:rPr>
          <w:rFonts w:ascii="Arial" w:hAnsi="Arial" w:cs="Arial"/>
        </w:rPr>
        <w:t>;</w:t>
      </w:r>
    </w:p>
    <w:p w14:paraId="52CA6FF2"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Recepția - reprezintă operațiunea de identificare și verificare cantitativă și calitativă a   produselor furnizate, prin care </w:t>
      </w:r>
      <w:r>
        <w:rPr>
          <w:rFonts w:ascii="Arial" w:hAnsi="Arial" w:cs="Arial"/>
        </w:rPr>
        <w:t>Achizitor</w:t>
      </w:r>
      <w:r w:rsidRPr="00765CFF">
        <w:rPr>
          <w:rFonts w:ascii="Arial" w:hAnsi="Arial" w:cs="Arial"/>
        </w:rPr>
        <w:t xml:space="preserve"> constată că acestea corespund clauzelor contractuale și cerințelor din caietul de sarcini/propunere tehnică prin care </w:t>
      </w:r>
      <w:r>
        <w:rPr>
          <w:rFonts w:ascii="Arial" w:hAnsi="Arial" w:cs="Arial"/>
        </w:rPr>
        <w:t>Achizitorul</w:t>
      </w:r>
      <w:r w:rsidRPr="00765CFF">
        <w:rPr>
          <w:rFonts w:ascii="Arial" w:hAnsi="Arial" w:cs="Arial"/>
        </w:rPr>
        <w:t xml:space="preserve"> își exprimă acordul cu privire la cantitatea și calitatea produselor furnizate în cadrul contractului de achiziție publică/sectorială și pe baza căreia efectuează plata;</w:t>
      </w:r>
    </w:p>
    <w:p w14:paraId="3B357A6B"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Rezultat/Rezultate - oricare și toate informațiile, documentele, rapoartele colectate și/sau pregătite de Contractant ca urmare a Produselor furnizate astfel cum sunt acestea descrise în Caietul de Sarcini;</w:t>
      </w:r>
    </w:p>
    <w:p w14:paraId="0DA63D1B"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Scris(ă) sau în scris - orice ansamblu de cuvinte sau cifre care poate fi citit, reprodus și comunicat ulterior, stocat pe suport de hârtie, inclusiv informații transmise și stocate prin Mijloace electronice de comunicare în cadrul Contractului;</w:t>
      </w:r>
    </w:p>
    <w:p w14:paraId="3D82ED4E"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62D6A186"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5EFF89DD"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Pr>
          <w:rFonts w:ascii="Arial" w:hAnsi="Arial" w:cs="Arial"/>
        </w:rPr>
        <w:t>Achizitorului</w:t>
      </w:r>
      <w:r w:rsidRPr="00765CFF">
        <w:rPr>
          <w:rFonts w:ascii="Arial" w:hAnsi="Arial" w:cs="Arial"/>
        </w:rPr>
        <w:t xml:space="preserve"> nu este luată în calculul termenului. Dacă ultima zi a unui termen exprimat </w:t>
      </w:r>
      <w:r w:rsidRPr="00765CFF">
        <w:rPr>
          <w:rFonts w:ascii="Arial" w:hAnsi="Arial" w:cs="Arial"/>
        </w:rPr>
        <w:lastRenderedPageBreak/>
        <w:t>altfel decât în ore este o zi de sărbătoare legală, o duminică sau o sâmbătă, termenul se încheie la expirarea ultimei ore a următoarei zile lucrătoare;</w:t>
      </w:r>
    </w:p>
    <w:p w14:paraId="0C58CA9D" w14:textId="77777777" w:rsidR="00D300F7" w:rsidRPr="00765CFF" w:rsidRDefault="00D300F7" w:rsidP="00D300F7">
      <w:pPr>
        <w:numPr>
          <w:ilvl w:val="0"/>
          <w:numId w:val="6"/>
        </w:numPr>
        <w:spacing w:after="0" w:line="276" w:lineRule="auto"/>
        <w:jc w:val="both"/>
        <w:rPr>
          <w:rFonts w:ascii="Arial" w:hAnsi="Arial" w:cs="Arial"/>
        </w:rPr>
      </w:pPr>
      <w:r w:rsidRPr="00765CFF">
        <w:rPr>
          <w:rFonts w:ascii="Arial" w:hAnsi="Arial" w:cs="Arial"/>
        </w:rPr>
        <w:t>Zi - înseamnă zi calendaristică, iar anul înseamnă 365 de zile; în afara cazului în care se prevede expres că sunt zile lucrătoare.</w:t>
      </w:r>
    </w:p>
    <w:p w14:paraId="45F6043E" w14:textId="77777777" w:rsidR="00D300F7" w:rsidRPr="00765CFF" w:rsidRDefault="00D300F7" w:rsidP="00D300F7">
      <w:pPr>
        <w:spacing w:line="276" w:lineRule="auto"/>
        <w:jc w:val="both"/>
        <w:rPr>
          <w:rFonts w:ascii="Arial" w:hAnsi="Arial" w:cs="Arial"/>
        </w:rPr>
      </w:pPr>
    </w:p>
    <w:p w14:paraId="0A0D96CB"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 INTERPRETARE</w:t>
      </w:r>
    </w:p>
    <w:p w14:paraId="465E9C2C" w14:textId="77777777" w:rsidR="00D300F7" w:rsidRPr="00765CFF" w:rsidRDefault="00D300F7" w:rsidP="00D300F7">
      <w:pPr>
        <w:spacing w:line="276" w:lineRule="auto"/>
        <w:rPr>
          <w:rFonts w:ascii="Arial" w:hAnsi="Arial" w:cs="Arial"/>
        </w:rPr>
      </w:pPr>
    </w:p>
    <w:p w14:paraId="369A2731" w14:textId="77777777" w:rsidR="00D300F7" w:rsidRPr="00765CFF" w:rsidRDefault="00D300F7" w:rsidP="00D300F7">
      <w:pPr>
        <w:numPr>
          <w:ilvl w:val="1"/>
          <w:numId w:val="7"/>
        </w:numPr>
        <w:spacing w:line="276" w:lineRule="auto"/>
        <w:ind w:left="720" w:hanging="720"/>
        <w:jc w:val="both"/>
        <w:rPr>
          <w:rFonts w:ascii="Arial" w:hAnsi="Arial" w:cs="Arial"/>
        </w:rPr>
      </w:pPr>
      <w:r w:rsidRPr="00765CFF">
        <w:rPr>
          <w:rFonts w:ascii="Arial" w:hAnsi="Arial" w:cs="Aria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2DE4928" w14:textId="77777777" w:rsidR="00D300F7" w:rsidRPr="00765CFF" w:rsidRDefault="00D300F7" w:rsidP="00D300F7">
      <w:pPr>
        <w:numPr>
          <w:ilvl w:val="1"/>
          <w:numId w:val="7"/>
        </w:numPr>
        <w:spacing w:line="276" w:lineRule="auto"/>
        <w:ind w:left="720" w:hanging="720"/>
        <w:jc w:val="both"/>
        <w:rPr>
          <w:rFonts w:ascii="Arial" w:hAnsi="Arial" w:cs="Arial"/>
        </w:rPr>
      </w:pPr>
      <w:r w:rsidRPr="00765CFF">
        <w:rPr>
          <w:rFonts w:ascii="Arial" w:hAnsi="Arial" w:cs="Arial"/>
        </w:rPr>
        <w:t>În cazul în care se constată contradicții între prevederile clauzelor contractuale și documentele achiziției, se vor aplica regulile specifice stabilite prin documentele achiziției.</w:t>
      </w:r>
    </w:p>
    <w:p w14:paraId="34A972E0" w14:textId="77777777" w:rsidR="00D300F7" w:rsidRPr="00765CFF" w:rsidRDefault="00D300F7" w:rsidP="00D300F7">
      <w:pPr>
        <w:numPr>
          <w:ilvl w:val="1"/>
          <w:numId w:val="7"/>
        </w:numPr>
        <w:spacing w:line="276" w:lineRule="auto"/>
        <w:ind w:left="720" w:hanging="720"/>
        <w:jc w:val="both"/>
        <w:rPr>
          <w:rFonts w:ascii="Arial" w:hAnsi="Arial" w:cs="Arial"/>
        </w:rPr>
      </w:pPr>
      <w:r w:rsidRPr="00765CFF">
        <w:rPr>
          <w:rFonts w:ascii="Arial" w:hAnsi="Arial" w:cs="Arial"/>
        </w:rPr>
        <w:t>Nulitatea unei clauze nu atrage desființarea contractului, dacă aceasta nu a fost esențială. Celelalte dispoziții contractuale rămân valabile.</w:t>
      </w:r>
    </w:p>
    <w:p w14:paraId="63A8D211" w14:textId="77777777" w:rsidR="00D300F7" w:rsidRPr="00765CFF" w:rsidRDefault="00D300F7" w:rsidP="00D300F7">
      <w:pPr>
        <w:spacing w:line="276" w:lineRule="auto"/>
        <w:jc w:val="both"/>
        <w:rPr>
          <w:rFonts w:ascii="Arial" w:hAnsi="Arial" w:cs="Arial"/>
        </w:rPr>
      </w:pPr>
    </w:p>
    <w:p w14:paraId="5E8FB615"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3. OBIECTUL CONTRACTULUI</w:t>
      </w:r>
    </w:p>
    <w:p w14:paraId="4A4930A6" w14:textId="77777777" w:rsidR="00D300F7" w:rsidRPr="00765CFF" w:rsidRDefault="00D300F7" w:rsidP="00D300F7">
      <w:pPr>
        <w:rPr>
          <w:rFonts w:ascii="Arial" w:hAnsi="Arial" w:cs="Arial"/>
          <w:lang w:val="en-US"/>
        </w:rPr>
      </w:pPr>
    </w:p>
    <w:p w14:paraId="312E05EF" w14:textId="7987CB9A" w:rsidR="00D300F7" w:rsidRPr="00765CFF" w:rsidRDefault="00D300F7" w:rsidP="00DD325D">
      <w:pPr>
        <w:numPr>
          <w:ilvl w:val="1"/>
          <w:numId w:val="8"/>
        </w:numPr>
        <w:spacing w:line="276" w:lineRule="auto"/>
        <w:ind w:left="720" w:hanging="720"/>
        <w:jc w:val="both"/>
        <w:rPr>
          <w:rFonts w:ascii="Arial" w:hAnsi="Arial" w:cs="Arial"/>
        </w:rPr>
      </w:pPr>
      <w:r w:rsidRPr="00853E50">
        <w:rPr>
          <w:rFonts w:ascii="Arial" w:hAnsi="Arial" w:cs="Arial"/>
        </w:rPr>
        <w:t xml:space="preserve">Obiectul prezentului Contract îl reprezintă furnizarea de </w:t>
      </w:r>
      <w:r w:rsidR="00DD325D">
        <w:rPr>
          <w:rFonts w:ascii="Arial" w:hAnsi="Arial" w:cs="Arial"/>
        </w:rPr>
        <w:t>materiale consumabile</w:t>
      </w:r>
      <w:r w:rsidRPr="00853E50">
        <w:rPr>
          <w:rFonts w:ascii="Arial" w:hAnsi="Arial" w:cs="Arial"/>
        </w:rPr>
        <w:t xml:space="preserve"> </w:t>
      </w:r>
      <w:r w:rsidRPr="00853E50">
        <w:rPr>
          <w:rFonts w:ascii="Arial" w:hAnsi="Arial" w:cs="Arial"/>
          <w:bCs/>
        </w:rPr>
        <w:t xml:space="preserve">în cadrul proiectului  </w:t>
      </w:r>
      <w:r w:rsidR="00DD325D">
        <w:rPr>
          <w:rFonts w:ascii="Arial" w:hAnsi="Arial" w:cs="Arial"/>
          <w:bCs/>
          <w:i/>
          <w:iCs/>
        </w:rPr>
        <w:t>TIPS – Tine pasul cu şcoala!</w:t>
      </w:r>
      <w:r w:rsidRPr="00853E50">
        <w:rPr>
          <w:rFonts w:ascii="Arial" w:hAnsi="Arial" w:cs="Arial"/>
          <w:bCs/>
          <w:i/>
          <w:iCs/>
        </w:rPr>
        <w:t xml:space="preserve">, </w:t>
      </w:r>
      <w:r>
        <w:rPr>
          <w:rFonts w:ascii="Arial" w:hAnsi="Arial" w:cs="Arial"/>
          <w:bCs/>
        </w:rPr>
        <w:t xml:space="preserve">denumite în continuare </w:t>
      </w:r>
      <w:r w:rsidRPr="00853E50">
        <w:rPr>
          <w:rFonts w:ascii="Arial" w:hAnsi="Arial" w:cs="Arial"/>
        </w:rPr>
        <w:t>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r w:rsidR="00DD325D" w:rsidRPr="00765CFF">
        <w:rPr>
          <w:rFonts w:ascii="Arial" w:hAnsi="Arial" w:cs="Arial"/>
        </w:rPr>
        <w:t xml:space="preserve"> </w:t>
      </w:r>
    </w:p>
    <w:p w14:paraId="4DA68255"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4. PREȚUL CONTRACTULUI</w:t>
      </w:r>
    </w:p>
    <w:p w14:paraId="07E2CEEC" w14:textId="77777777" w:rsidR="00D300F7" w:rsidRPr="00765CFF" w:rsidRDefault="00D300F7" w:rsidP="00D300F7">
      <w:pPr>
        <w:rPr>
          <w:rFonts w:ascii="Arial" w:hAnsi="Arial" w:cs="Arial"/>
          <w:lang w:val="en-US"/>
        </w:rPr>
      </w:pPr>
    </w:p>
    <w:p w14:paraId="2328F79F" w14:textId="17F6DBEB" w:rsidR="00D300F7" w:rsidRPr="000A0703" w:rsidRDefault="00D300F7" w:rsidP="00D300F7">
      <w:pPr>
        <w:numPr>
          <w:ilvl w:val="1"/>
          <w:numId w:val="9"/>
        </w:numPr>
        <w:spacing w:line="276" w:lineRule="auto"/>
        <w:ind w:left="720" w:hanging="720"/>
        <w:jc w:val="both"/>
        <w:rPr>
          <w:rFonts w:ascii="Arial" w:hAnsi="Arial" w:cs="Arial"/>
        </w:rPr>
      </w:pPr>
      <w:r w:rsidRPr="000A0703">
        <w:rPr>
          <w:rFonts w:ascii="Arial" w:eastAsia="Calibri" w:hAnsi="Arial" w:cs="Arial"/>
        </w:rPr>
        <w:t xml:space="preserve">Achizitorul se obligă să plătească Contractantului prețul convenit </w:t>
      </w:r>
      <w:r>
        <w:rPr>
          <w:rFonts w:ascii="Arial" w:eastAsia="Calibri" w:hAnsi="Arial" w:cs="Arial"/>
        </w:rPr>
        <w:t xml:space="preserve">prin prezentul contract, în sumă de </w:t>
      </w:r>
      <w:r w:rsidR="00DD325D">
        <w:rPr>
          <w:rFonts w:ascii="Arial" w:eastAsia="Calibri" w:hAnsi="Arial" w:cs="Arial"/>
        </w:rPr>
        <w:t>________________</w:t>
      </w:r>
      <w:r>
        <w:rPr>
          <w:rFonts w:ascii="Arial" w:eastAsia="Calibri" w:hAnsi="Arial" w:cs="Arial"/>
        </w:rPr>
        <w:t xml:space="preserve"> lei la care se adaugă TVA 19%, în valoare </w:t>
      </w:r>
      <w:r w:rsidR="00DD325D">
        <w:rPr>
          <w:rFonts w:ascii="Arial" w:eastAsia="Calibri" w:hAnsi="Arial" w:cs="Arial"/>
        </w:rPr>
        <w:t>de ___________________</w:t>
      </w:r>
      <w:r>
        <w:rPr>
          <w:rFonts w:ascii="Arial" w:eastAsia="Calibri" w:hAnsi="Arial" w:cs="Arial"/>
        </w:rPr>
        <w:t xml:space="preserve"> lei </w:t>
      </w:r>
      <w:r w:rsidRPr="000A0703">
        <w:rPr>
          <w:rFonts w:ascii="Arial" w:eastAsia="Calibri" w:hAnsi="Arial" w:cs="Arial"/>
        </w:rPr>
        <w:t xml:space="preserve">în cel mai scurt termen, respectiv în maximum </w:t>
      </w:r>
      <w:r w:rsidR="00250C53">
        <w:rPr>
          <w:rFonts w:ascii="Arial" w:eastAsia="Calibri" w:hAnsi="Arial" w:cs="Arial"/>
        </w:rPr>
        <w:t>45</w:t>
      </w:r>
      <w:r w:rsidRPr="000A0703">
        <w:rPr>
          <w:rFonts w:ascii="Arial" w:eastAsia="Calibri" w:hAnsi="Arial" w:cs="Arial"/>
        </w:rPr>
        <w:t xml:space="preserve"> de zile de la primirea și înregistrarea facturii emise de Contractant</w:t>
      </w:r>
      <w:r w:rsidR="00250C53">
        <w:rPr>
          <w:rFonts w:ascii="Arial" w:eastAsia="Calibri" w:hAnsi="Arial" w:cs="Arial"/>
        </w:rPr>
        <w:t>.</w:t>
      </w:r>
      <w:r w:rsidRPr="000A0703">
        <w:rPr>
          <w:rFonts w:ascii="Arial" w:eastAsia="Calibri" w:hAnsi="Arial" w:cs="Arial"/>
        </w:rPr>
        <w:t xml:space="preserve"> </w:t>
      </w:r>
      <w:r w:rsidRPr="000A0703">
        <w:rPr>
          <w:rFonts w:ascii="Arial" w:hAnsi="Arial" w:cs="Arial"/>
        </w:rPr>
        <w:t xml:space="preserve">Emiterea facturii de către Contractant  se va face doar după emiterea de către Achizitor a Procesului Verbal de recepție a produselor, fără observații </w:t>
      </w:r>
      <w:r>
        <w:rPr>
          <w:rFonts w:ascii="Arial" w:hAnsi="Arial" w:cs="Arial"/>
        </w:rPr>
        <w:t>/obiecţiuni.</w:t>
      </w:r>
    </w:p>
    <w:p w14:paraId="75B057F7" w14:textId="77777777" w:rsidR="00D300F7" w:rsidRDefault="00D300F7" w:rsidP="00D300F7">
      <w:pPr>
        <w:spacing w:line="276" w:lineRule="auto"/>
        <w:ind w:left="720"/>
        <w:jc w:val="both"/>
        <w:rPr>
          <w:rFonts w:ascii="Arial" w:hAnsi="Arial" w:cs="Arial"/>
        </w:rPr>
      </w:pPr>
    </w:p>
    <w:p w14:paraId="092B8A55" w14:textId="77777777" w:rsidR="00D300F7" w:rsidRDefault="00D300F7" w:rsidP="00D300F7">
      <w:pPr>
        <w:spacing w:line="276" w:lineRule="auto"/>
        <w:ind w:left="720"/>
        <w:jc w:val="both"/>
        <w:rPr>
          <w:rFonts w:ascii="Arial" w:hAnsi="Arial" w:cs="Arial"/>
        </w:rPr>
      </w:pPr>
    </w:p>
    <w:p w14:paraId="66668C0F" w14:textId="77777777" w:rsidR="00D300F7" w:rsidRDefault="00D300F7" w:rsidP="00D300F7">
      <w:pPr>
        <w:spacing w:line="276" w:lineRule="auto"/>
        <w:ind w:left="720"/>
        <w:jc w:val="both"/>
        <w:rPr>
          <w:rFonts w:ascii="Arial" w:hAnsi="Arial" w:cs="Arial"/>
        </w:rPr>
      </w:pPr>
    </w:p>
    <w:p w14:paraId="07180999" w14:textId="77777777" w:rsidR="00D300F7" w:rsidRDefault="00D300F7" w:rsidP="00D300F7">
      <w:pPr>
        <w:spacing w:line="276" w:lineRule="auto"/>
        <w:ind w:left="720"/>
        <w:jc w:val="both"/>
        <w:rPr>
          <w:rFonts w:ascii="Arial" w:hAnsi="Arial" w:cs="Arial"/>
        </w:rPr>
      </w:pPr>
    </w:p>
    <w:p w14:paraId="4034E682" w14:textId="77777777" w:rsidR="00D300F7" w:rsidRDefault="00D300F7" w:rsidP="00D300F7">
      <w:pPr>
        <w:spacing w:line="276" w:lineRule="auto"/>
        <w:ind w:left="720"/>
        <w:jc w:val="both"/>
        <w:rPr>
          <w:rFonts w:ascii="Arial" w:hAnsi="Arial" w:cs="Arial"/>
        </w:rPr>
      </w:pPr>
    </w:p>
    <w:p w14:paraId="487BDE58" w14:textId="77777777" w:rsidR="00D300F7" w:rsidRDefault="00D300F7" w:rsidP="00D300F7">
      <w:pPr>
        <w:spacing w:line="276" w:lineRule="auto"/>
        <w:ind w:left="720"/>
        <w:jc w:val="both"/>
        <w:rPr>
          <w:rFonts w:ascii="Arial" w:hAnsi="Arial" w:cs="Arial"/>
        </w:rPr>
      </w:pPr>
    </w:p>
    <w:p w14:paraId="2D393629" w14:textId="77777777" w:rsidR="00D300F7" w:rsidRDefault="00D300F7" w:rsidP="00D300F7">
      <w:pPr>
        <w:spacing w:line="276" w:lineRule="auto"/>
        <w:ind w:left="720"/>
        <w:jc w:val="both"/>
        <w:rPr>
          <w:rFonts w:ascii="Arial" w:hAnsi="Arial" w:cs="Arial"/>
        </w:rPr>
      </w:pPr>
    </w:p>
    <w:p w14:paraId="1FB5E5B9" w14:textId="77777777" w:rsidR="00D300F7" w:rsidRPr="00765CFF" w:rsidRDefault="00D300F7" w:rsidP="00D300F7">
      <w:pPr>
        <w:numPr>
          <w:ilvl w:val="1"/>
          <w:numId w:val="9"/>
        </w:numPr>
        <w:spacing w:line="276" w:lineRule="auto"/>
        <w:ind w:left="720" w:hanging="720"/>
        <w:jc w:val="both"/>
        <w:rPr>
          <w:rFonts w:ascii="Arial" w:hAnsi="Arial" w:cs="Arial"/>
        </w:rPr>
      </w:pPr>
      <w:r w:rsidRPr="00765CFF">
        <w:rPr>
          <w:rFonts w:ascii="Arial" w:hAnsi="Arial" w:cs="Arial"/>
        </w:rPr>
        <w:t xml:space="preserve">Prețul Contractului este ferm si nu se va ajusta. </w:t>
      </w:r>
    </w:p>
    <w:p w14:paraId="203AAED8" w14:textId="77777777" w:rsidR="00D300F7" w:rsidRPr="00765CFF" w:rsidRDefault="00D300F7" w:rsidP="00D300F7">
      <w:pPr>
        <w:numPr>
          <w:ilvl w:val="1"/>
          <w:numId w:val="9"/>
        </w:numPr>
        <w:spacing w:line="276" w:lineRule="auto"/>
        <w:ind w:left="720" w:hanging="720"/>
        <w:jc w:val="both"/>
        <w:rPr>
          <w:rFonts w:ascii="Arial" w:hAnsi="Arial" w:cs="Arial"/>
        </w:rPr>
      </w:pPr>
      <w:r w:rsidRPr="00765CFF">
        <w:rPr>
          <w:rFonts w:ascii="Arial" w:hAnsi="Arial" w:cs="Arial"/>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65256A2" w14:textId="77777777" w:rsidR="00D300F7" w:rsidRPr="00765CFF" w:rsidRDefault="00D300F7" w:rsidP="00D300F7">
      <w:pPr>
        <w:spacing w:line="276" w:lineRule="auto"/>
        <w:ind w:left="720"/>
        <w:jc w:val="both"/>
        <w:rPr>
          <w:rFonts w:ascii="Arial" w:hAnsi="Arial" w:cs="Arial"/>
        </w:rPr>
      </w:pPr>
    </w:p>
    <w:p w14:paraId="1FD2473E"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5. DURATA CONTRACTULUI</w:t>
      </w:r>
    </w:p>
    <w:p w14:paraId="6103C673" w14:textId="77777777" w:rsidR="00D300F7" w:rsidRPr="00765CFF" w:rsidRDefault="00D300F7" w:rsidP="00D300F7">
      <w:pPr>
        <w:rPr>
          <w:rFonts w:ascii="Arial" w:hAnsi="Arial" w:cs="Arial"/>
          <w:lang w:val="en-US"/>
        </w:rPr>
      </w:pPr>
    </w:p>
    <w:p w14:paraId="68E11B11" w14:textId="77777777" w:rsidR="00D300F7" w:rsidRPr="00765CFF" w:rsidRDefault="00D300F7" w:rsidP="00D300F7">
      <w:pPr>
        <w:numPr>
          <w:ilvl w:val="1"/>
          <w:numId w:val="10"/>
        </w:numPr>
        <w:spacing w:line="276" w:lineRule="auto"/>
        <w:ind w:left="720" w:hanging="720"/>
        <w:jc w:val="both"/>
        <w:rPr>
          <w:rFonts w:ascii="Arial" w:hAnsi="Arial" w:cs="Arial"/>
        </w:rPr>
      </w:pPr>
      <w:r w:rsidRPr="00765CFF">
        <w:rPr>
          <w:rFonts w:ascii="Arial" w:hAnsi="Arial" w:cs="Arial"/>
        </w:rPr>
        <w:t xml:space="preserve">Durata prezentului Contract începe de la data </w:t>
      </w:r>
      <w:r>
        <w:rPr>
          <w:rFonts w:ascii="Arial" w:hAnsi="Arial" w:cs="Arial"/>
        </w:rPr>
        <w:t>semnării acestuia de către ambele părţi</w:t>
      </w:r>
      <w:r w:rsidRPr="00765CFF">
        <w:rPr>
          <w:rFonts w:ascii="Arial" w:hAnsi="Arial" w:cs="Arial"/>
        </w:rPr>
        <w:t xml:space="preserve"> și se finalizează la data îndeplinirii obligațiilor contractuale în sarcina Părților, sau după caz la data stabilită prin actul adițional. </w:t>
      </w:r>
    </w:p>
    <w:p w14:paraId="1ED84D98" w14:textId="77777777" w:rsidR="00D300F7" w:rsidRPr="00765CFF" w:rsidRDefault="00D300F7" w:rsidP="00D300F7">
      <w:pPr>
        <w:numPr>
          <w:ilvl w:val="1"/>
          <w:numId w:val="10"/>
        </w:numPr>
        <w:spacing w:line="276" w:lineRule="auto"/>
        <w:ind w:left="720" w:hanging="720"/>
        <w:jc w:val="both"/>
        <w:rPr>
          <w:rFonts w:ascii="Arial" w:hAnsi="Arial" w:cs="Arial"/>
        </w:rPr>
      </w:pPr>
      <w:r w:rsidRPr="00765CFF">
        <w:rPr>
          <w:rFonts w:ascii="Arial" w:hAnsi="Arial" w:cs="Arial"/>
        </w:rPr>
        <w:t>Contractul intră în vigoare la data semnării acestuia de către ambele părți.</w:t>
      </w:r>
    </w:p>
    <w:p w14:paraId="6B2581B4" w14:textId="65F90CF0" w:rsidR="00D300F7" w:rsidRPr="00401EAA" w:rsidRDefault="00D300F7" w:rsidP="00D300F7">
      <w:pPr>
        <w:numPr>
          <w:ilvl w:val="1"/>
          <w:numId w:val="10"/>
        </w:numPr>
        <w:spacing w:line="276" w:lineRule="auto"/>
        <w:ind w:left="720" w:hanging="720"/>
        <w:jc w:val="both"/>
        <w:rPr>
          <w:rFonts w:ascii="Arial" w:hAnsi="Arial" w:cs="Arial"/>
        </w:rPr>
      </w:pPr>
      <w:r w:rsidRPr="00401EAA">
        <w:rPr>
          <w:rFonts w:ascii="Arial" w:hAnsi="Arial" w:cs="Arial"/>
        </w:rPr>
        <w:t xml:space="preserve">Furnizarea produselor aferente contractului va începe cel mai târziu în termen de </w:t>
      </w:r>
      <w:r w:rsidR="00250C53">
        <w:rPr>
          <w:rFonts w:ascii="Arial" w:hAnsi="Arial" w:cs="Arial"/>
        </w:rPr>
        <w:t>2</w:t>
      </w:r>
      <w:r w:rsidRPr="00401EAA">
        <w:rPr>
          <w:rFonts w:ascii="Arial" w:hAnsi="Arial" w:cs="Arial"/>
        </w:rPr>
        <w:t xml:space="preserve"> zile</w:t>
      </w:r>
      <w:r w:rsidR="00250C53">
        <w:rPr>
          <w:rFonts w:ascii="Arial" w:hAnsi="Arial" w:cs="Arial"/>
        </w:rPr>
        <w:t xml:space="preserve"> lucrătoare</w:t>
      </w:r>
      <w:r w:rsidRPr="00401EAA">
        <w:rPr>
          <w:rFonts w:ascii="Arial" w:hAnsi="Arial" w:cs="Arial"/>
        </w:rPr>
        <w:t xml:space="preserve"> de la data transmiterii notei de comandă de </w:t>
      </w:r>
      <w:r>
        <w:rPr>
          <w:rFonts w:ascii="Arial" w:hAnsi="Arial" w:cs="Arial"/>
        </w:rPr>
        <w:t>Achizitor</w:t>
      </w:r>
      <w:r w:rsidR="00250C53">
        <w:rPr>
          <w:rFonts w:ascii="Arial" w:hAnsi="Arial" w:cs="Arial"/>
        </w:rPr>
        <w:t>.</w:t>
      </w:r>
      <w:r w:rsidRPr="00401EAA">
        <w:rPr>
          <w:rFonts w:ascii="Arial" w:hAnsi="Arial" w:cs="Arial"/>
        </w:rPr>
        <w:t xml:space="preserve"> </w:t>
      </w:r>
    </w:p>
    <w:p w14:paraId="75E42742" w14:textId="77777777" w:rsidR="00D300F7" w:rsidRDefault="00D300F7" w:rsidP="00D300F7">
      <w:pPr>
        <w:spacing w:line="276" w:lineRule="auto"/>
        <w:ind w:left="720"/>
        <w:jc w:val="both"/>
        <w:rPr>
          <w:rFonts w:ascii="Arial" w:hAnsi="Arial" w:cs="Arial"/>
        </w:rPr>
      </w:pPr>
    </w:p>
    <w:p w14:paraId="4CC303DD"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6. DOCUMENTELE CONTRACTULUI</w:t>
      </w:r>
    </w:p>
    <w:p w14:paraId="70781CE9" w14:textId="77777777" w:rsidR="00D300F7" w:rsidRPr="00765CFF" w:rsidRDefault="00D300F7" w:rsidP="00D300F7">
      <w:pPr>
        <w:rPr>
          <w:rFonts w:ascii="Arial" w:hAnsi="Arial" w:cs="Arial"/>
          <w:lang w:val="en-US"/>
        </w:rPr>
      </w:pPr>
    </w:p>
    <w:p w14:paraId="4AF9F880" w14:textId="77777777" w:rsidR="00D300F7" w:rsidRPr="00765CFF" w:rsidRDefault="00D300F7" w:rsidP="00D300F7">
      <w:pPr>
        <w:numPr>
          <w:ilvl w:val="1"/>
          <w:numId w:val="11"/>
        </w:numPr>
        <w:spacing w:line="276" w:lineRule="auto"/>
        <w:ind w:left="709" w:hanging="709"/>
        <w:jc w:val="both"/>
        <w:rPr>
          <w:rFonts w:ascii="Arial" w:hAnsi="Arial" w:cs="Arial"/>
        </w:rPr>
      </w:pPr>
      <w:r w:rsidRPr="00765CFF">
        <w:rPr>
          <w:rFonts w:ascii="Arial" w:hAnsi="Arial" w:cs="Arial"/>
        </w:rPr>
        <w:t>Documentele prezentului Contract sunt:</w:t>
      </w:r>
    </w:p>
    <w:p w14:paraId="72BF2907" w14:textId="77777777" w:rsidR="00D300F7" w:rsidRPr="00765CFF" w:rsidRDefault="00D300F7" w:rsidP="00D300F7">
      <w:pPr>
        <w:numPr>
          <w:ilvl w:val="1"/>
          <w:numId w:val="12"/>
        </w:numPr>
        <w:spacing w:after="0" w:line="276" w:lineRule="auto"/>
        <w:ind w:left="720" w:hanging="540"/>
        <w:jc w:val="both"/>
        <w:rPr>
          <w:rFonts w:ascii="Arial" w:hAnsi="Arial" w:cs="Arial"/>
        </w:rPr>
      </w:pPr>
      <w:r w:rsidRPr="00765CFF">
        <w:rPr>
          <w:rFonts w:ascii="Arial" w:hAnsi="Arial" w:cs="Arial"/>
        </w:rPr>
        <w:t>Caietul de sarcini, inclusiv, dacă este cazul, clarificările și/sau măsurile de remediere aduse până la depunerea ofertelor ce privesc aspectele tehnice și financiare – Anexa nr. 1;</w:t>
      </w:r>
    </w:p>
    <w:p w14:paraId="2A95EC47" w14:textId="77777777" w:rsidR="00D300F7" w:rsidRPr="00765CFF" w:rsidRDefault="00D300F7" w:rsidP="00D300F7">
      <w:pPr>
        <w:numPr>
          <w:ilvl w:val="1"/>
          <w:numId w:val="12"/>
        </w:numPr>
        <w:spacing w:after="0" w:line="276" w:lineRule="auto"/>
        <w:ind w:left="720" w:hanging="540"/>
        <w:jc w:val="both"/>
        <w:rPr>
          <w:rFonts w:ascii="Arial" w:hAnsi="Arial" w:cs="Arial"/>
        </w:rPr>
      </w:pPr>
      <w:r w:rsidRPr="00765CFF">
        <w:rPr>
          <w:rFonts w:ascii="Arial" w:hAnsi="Arial" w:cs="Arial"/>
        </w:rPr>
        <w:t>Propunerea tehnică, inclusiv, dacă este cazul, clarificările din perioada de evaluare – Anexa nr. 2;</w:t>
      </w:r>
    </w:p>
    <w:p w14:paraId="549627A6" w14:textId="77777777" w:rsidR="00D300F7" w:rsidRPr="00765CFF" w:rsidRDefault="00D300F7" w:rsidP="00D300F7">
      <w:pPr>
        <w:numPr>
          <w:ilvl w:val="1"/>
          <w:numId w:val="12"/>
        </w:numPr>
        <w:spacing w:after="0" w:line="276" w:lineRule="auto"/>
        <w:ind w:left="720" w:hanging="540"/>
        <w:jc w:val="both"/>
        <w:rPr>
          <w:rFonts w:ascii="Arial" w:hAnsi="Arial" w:cs="Arial"/>
        </w:rPr>
      </w:pPr>
      <w:r w:rsidRPr="00765CFF">
        <w:rPr>
          <w:rFonts w:ascii="Arial" w:hAnsi="Arial" w:cs="Arial"/>
        </w:rPr>
        <w:t>Propunerea financiară, inclusiv, dacă este cazul, clarificările din perioada de evaluare – Anexa nr. 3;</w:t>
      </w:r>
    </w:p>
    <w:p w14:paraId="1F7BEC90" w14:textId="77777777" w:rsidR="00D300F7" w:rsidRPr="00765CFF" w:rsidRDefault="00D300F7" w:rsidP="00D300F7">
      <w:pPr>
        <w:spacing w:line="276" w:lineRule="auto"/>
        <w:rPr>
          <w:rFonts w:ascii="Arial" w:hAnsi="Arial" w:cs="Arial"/>
        </w:rPr>
      </w:pPr>
    </w:p>
    <w:p w14:paraId="702F214F"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7. ORDINEA DE PRECEDENȚĂ</w:t>
      </w:r>
    </w:p>
    <w:p w14:paraId="5B1DBB19" w14:textId="77777777" w:rsidR="00D300F7" w:rsidRPr="00765CFF" w:rsidRDefault="00D300F7" w:rsidP="00D300F7">
      <w:pPr>
        <w:rPr>
          <w:rFonts w:ascii="Arial" w:hAnsi="Arial" w:cs="Arial"/>
          <w:lang w:val="en-US"/>
        </w:rPr>
      </w:pPr>
    </w:p>
    <w:p w14:paraId="1E9FA166" w14:textId="77777777" w:rsidR="00D300F7" w:rsidRPr="00765CFF" w:rsidRDefault="00D300F7" w:rsidP="00D300F7">
      <w:pPr>
        <w:numPr>
          <w:ilvl w:val="1"/>
          <w:numId w:val="13"/>
        </w:numPr>
        <w:spacing w:line="276" w:lineRule="auto"/>
        <w:ind w:left="720" w:hanging="720"/>
        <w:jc w:val="both"/>
        <w:rPr>
          <w:rFonts w:ascii="Arial" w:hAnsi="Arial" w:cs="Arial"/>
        </w:rPr>
      </w:pPr>
      <w:r w:rsidRPr="00765CFF">
        <w:rPr>
          <w:rFonts w:ascii="Arial" w:hAnsi="Arial" w:cs="Arial"/>
        </w:rPr>
        <w:t>În cazul oricărei contradicții între documentele prevăzute la pct. 6, prevederile acestora vor fi aplicate în ordinea de precedență stabilită conform succesiunii documentelor enumerate mai sus.</w:t>
      </w:r>
    </w:p>
    <w:p w14:paraId="6CFF8E6F" w14:textId="77777777" w:rsidR="00D300F7" w:rsidRPr="00765CFF" w:rsidRDefault="00D300F7" w:rsidP="00D300F7">
      <w:pPr>
        <w:numPr>
          <w:ilvl w:val="1"/>
          <w:numId w:val="13"/>
        </w:numPr>
        <w:spacing w:line="276" w:lineRule="auto"/>
        <w:ind w:left="720" w:hanging="720"/>
        <w:jc w:val="both"/>
        <w:rPr>
          <w:rFonts w:ascii="Arial" w:hAnsi="Arial" w:cs="Arial"/>
        </w:rPr>
      </w:pPr>
      <w:r w:rsidRPr="00765CFF">
        <w:rPr>
          <w:rFonts w:ascii="Arial" w:hAnsi="Arial" w:cs="Arial"/>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14:paraId="23082400" w14:textId="77777777" w:rsidR="00D300F7" w:rsidRPr="00765CFF" w:rsidRDefault="00D300F7" w:rsidP="00D300F7">
      <w:pPr>
        <w:spacing w:line="276" w:lineRule="auto"/>
        <w:rPr>
          <w:rFonts w:ascii="Arial" w:hAnsi="Arial" w:cs="Arial"/>
        </w:rPr>
      </w:pPr>
    </w:p>
    <w:p w14:paraId="0A59C83B"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8. COMUNICAREA ÎNTRE PĂRȚI</w:t>
      </w:r>
    </w:p>
    <w:p w14:paraId="316323B3" w14:textId="77777777" w:rsidR="00D300F7" w:rsidRPr="00765CFF" w:rsidRDefault="00D300F7" w:rsidP="00D300F7">
      <w:pPr>
        <w:rPr>
          <w:rFonts w:ascii="Arial" w:hAnsi="Arial" w:cs="Arial"/>
          <w:lang w:val="en-US"/>
        </w:rPr>
      </w:pPr>
    </w:p>
    <w:p w14:paraId="435D6092"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Orice comunicare făcută de Părți va fi redactată în scris și depusă personal de Parte sau expediată prin scrisoare recomandată cu confirmare de primire sau prin alt mijloc de comunicare care asigură confirmarea primirii documentului.</w:t>
      </w:r>
    </w:p>
    <w:p w14:paraId="704E9302"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Comunicările între Părți se pot face și prin fax sau e-mail</w:t>
      </w:r>
      <w:r>
        <w:rPr>
          <w:rFonts w:ascii="Arial" w:hAnsi="Arial" w:cs="Arial"/>
        </w:rPr>
        <w:t>.</w:t>
      </w:r>
      <w:r w:rsidRPr="00765CFF">
        <w:rPr>
          <w:rFonts w:ascii="Arial" w:hAnsi="Arial" w:cs="Arial"/>
        </w:rPr>
        <w:t xml:space="preserve"> </w:t>
      </w:r>
    </w:p>
    <w:p w14:paraId="116AA8FE"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3E1D617"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Adresele la care se transmit comunicările sunt următoarele:</w:t>
      </w: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2126"/>
        <w:gridCol w:w="6342"/>
      </w:tblGrid>
      <w:tr w:rsidR="00D300F7" w:rsidRPr="00B02FA6" w14:paraId="0BBF5B8A" w14:textId="77777777" w:rsidTr="009C2FE9">
        <w:tc>
          <w:tcPr>
            <w:tcW w:w="8468" w:type="dxa"/>
            <w:gridSpan w:val="2"/>
            <w:shd w:val="clear" w:color="auto" w:fill="DBE5F1" w:themeFill="accent1" w:themeFillTint="33"/>
          </w:tcPr>
          <w:p w14:paraId="49DF0493" w14:textId="77777777" w:rsidR="00D300F7" w:rsidRPr="00B02FA6" w:rsidRDefault="00D300F7" w:rsidP="009C2FE9">
            <w:pPr>
              <w:spacing w:line="276" w:lineRule="auto"/>
              <w:rPr>
                <w:rFonts w:ascii="Arial" w:hAnsi="Arial" w:cs="Arial"/>
              </w:rPr>
            </w:pPr>
            <w:r w:rsidRPr="00B02FA6">
              <w:rPr>
                <w:rFonts w:ascii="Arial" w:hAnsi="Arial" w:cs="Arial"/>
              </w:rPr>
              <w:t>Pentru Achizitor:</w:t>
            </w:r>
          </w:p>
        </w:tc>
      </w:tr>
      <w:tr w:rsidR="00D300F7" w:rsidRPr="00B02FA6" w14:paraId="4AA6A6D8" w14:textId="77777777" w:rsidTr="009C2FE9">
        <w:tc>
          <w:tcPr>
            <w:tcW w:w="2126" w:type="dxa"/>
            <w:shd w:val="clear" w:color="auto" w:fill="auto"/>
            <w:vAlign w:val="center"/>
          </w:tcPr>
          <w:p w14:paraId="47277255" w14:textId="77777777" w:rsidR="00D300F7" w:rsidRPr="00B02FA6" w:rsidRDefault="00D300F7" w:rsidP="009C2FE9">
            <w:pPr>
              <w:spacing w:line="276" w:lineRule="auto"/>
              <w:jc w:val="right"/>
              <w:rPr>
                <w:rFonts w:ascii="Arial" w:hAnsi="Arial" w:cs="Arial"/>
              </w:rPr>
            </w:pPr>
            <w:r w:rsidRPr="00B02FA6">
              <w:rPr>
                <w:rFonts w:ascii="Arial" w:hAnsi="Arial" w:cs="Arial"/>
              </w:rPr>
              <w:t>Adresă:</w:t>
            </w:r>
          </w:p>
        </w:tc>
        <w:tc>
          <w:tcPr>
            <w:tcW w:w="6342" w:type="dxa"/>
            <w:shd w:val="clear" w:color="auto" w:fill="auto"/>
          </w:tcPr>
          <w:p w14:paraId="4F59FF5E" w14:textId="77777777" w:rsidR="00D300F7" w:rsidRPr="00B02FA6" w:rsidRDefault="00D300F7" w:rsidP="009C2FE9">
            <w:pPr>
              <w:spacing w:line="276" w:lineRule="auto"/>
              <w:rPr>
                <w:rFonts w:ascii="Arial" w:hAnsi="Arial" w:cs="Arial"/>
                <w:b/>
                <w:bCs/>
              </w:rPr>
            </w:pPr>
            <w:r w:rsidRPr="00B02FA6">
              <w:rPr>
                <w:rFonts w:ascii="Arial" w:hAnsi="Arial" w:cs="Arial"/>
                <w:b/>
                <w:bCs/>
              </w:rPr>
              <w:t>Timi</w:t>
            </w:r>
            <w:r>
              <w:rPr>
                <w:rFonts w:ascii="Arial" w:hAnsi="Arial" w:cs="Arial"/>
                <w:b/>
                <w:bCs/>
              </w:rPr>
              <w:t>ș</w:t>
            </w:r>
            <w:r w:rsidRPr="00B02FA6">
              <w:rPr>
                <w:rFonts w:ascii="Arial" w:hAnsi="Arial" w:cs="Arial"/>
                <w:b/>
                <w:bCs/>
              </w:rPr>
              <w:t>oara, str. Prof. Dr. Aurel Păunescu Podeanu nr. 144</w:t>
            </w:r>
          </w:p>
        </w:tc>
      </w:tr>
      <w:tr w:rsidR="00D300F7" w:rsidRPr="00B02FA6" w14:paraId="5AC9C86C" w14:textId="77777777" w:rsidTr="009C2FE9">
        <w:tc>
          <w:tcPr>
            <w:tcW w:w="2126" w:type="dxa"/>
            <w:shd w:val="clear" w:color="auto" w:fill="auto"/>
            <w:vAlign w:val="center"/>
          </w:tcPr>
          <w:p w14:paraId="765B834F" w14:textId="77777777" w:rsidR="00D300F7" w:rsidRPr="00B02FA6" w:rsidRDefault="00D300F7" w:rsidP="009C2FE9">
            <w:pPr>
              <w:spacing w:line="276" w:lineRule="auto"/>
              <w:jc w:val="right"/>
              <w:rPr>
                <w:rFonts w:ascii="Arial" w:hAnsi="Arial" w:cs="Arial"/>
              </w:rPr>
            </w:pPr>
            <w:r w:rsidRPr="00B02FA6">
              <w:rPr>
                <w:rFonts w:ascii="Arial" w:hAnsi="Arial" w:cs="Arial"/>
              </w:rPr>
              <w:t>Telefon/Fax:</w:t>
            </w:r>
          </w:p>
        </w:tc>
        <w:tc>
          <w:tcPr>
            <w:tcW w:w="6342" w:type="dxa"/>
            <w:shd w:val="clear" w:color="auto" w:fill="auto"/>
          </w:tcPr>
          <w:p w14:paraId="2FC95B8C" w14:textId="77777777" w:rsidR="00D300F7" w:rsidRPr="00B02FA6" w:rsidRDefault="00D300F7" w:rsidP="009C2FE9">
            <w:pPr>
              <w:spacing w:line="276" w:lineRule="auto"/>
              <w:rPr>
                <w:rFonts w:ascii="Arial" w:hAnsi="Arial" w:cs="Arial"/>
                <w:b/>
                <w:bCs/>
              </w:rPr>
            </w:pPr>
            <w:r w:rsidRPr="00B02FA6">
              <w:rPr>
                <w:rFonts w:ascii="Arial" w:hAnsi="Arial" w:cs="Arial"/>
                <w:b/>
                <w:bCs/>
              </w:rPr>
              <w:t>0744574443</w:t>
            </w:r>
          </w:p>
        </w:tc>
      </w:tr>
      <w:tr w:rsidR="00D300F7" w:rsidRPr="00B02FA6" w14:paraId="36097C4A" w14:textId="77777777" w:rsidTr="009C2FE9">
        <w:tc>
          <w:tcPr>
            <w:tcW w:w="2126" w:type="dxa"/>
            <w:shd w:val="clear" w:color="auto" w:fill="auto"/>
            <w:vAlign w:val="center"/>
          </w:tcPr>
          <w:p w14:paraId="0A1ACAC7" w14:textId="77777777" w:rsidR="00D300F7" w:rsidRPr="00B02FA6" w:rsidRDefault="00D300F7" w:rsidP="009C2FE9">
            <w:pPr>
              <w:spacing w:line="276" w:lineRule="auto"/>
              <w:jc w:val="right"/>
              <w:rPr>
                <w:rFonts w:ascii="Arial" w:hAnsi="Arial" w:cs="Arial"/>
              </w:rPr>
            </w:pPr>
            <w:r w:rsidRPr="00B02FA6">
              <w:rPr>
                <w:rFonts w:ascii="Arial" w:hAnsi="Arial" w:cs="Arial"/>
              </w:rPr>
              <w:t>E-mail:</w:t>
            </w:r>
          </w:p>
        </w:tc>
        <w:tc>
          <w:tcPr>
            <w:tcW w:w="6342" w:type="dxa"/>
            <w:shd w:val="clear" w:color="auto" w:fill="auto"/>
          </w:tcPr>
          <w:p w14:paraId="40E1EB37" w14:textId="51BB70FB" w:rsidR="00D300F7" w:rsidRPr="00B02FA6" w:rsidRDefault="00D300F7" w:rsidP="009C2FE9">
            <w:pPr>
              <w:spacing w:line="276" w:lineRule="auto"/>
              <w:rPr>
                <w:rFonts w:ascii="Arial" w:hAnsi="Arial" w:cs="Arial"/>
                <w:b/>
                <w:bCs/>
              </w:rPr>
            </w:pPr>
          </w:p>
        </w:tc>
      </w:tr>
      <w:tr w:rsidR="00D300F7" w:rsidRPr="00B02FA6" w14:paraId="01097C82" w14:textId="77777777" w:rsidTr="009C2FE9">
        <w:tc>
          <w:tcPr>
            <w:tcW w:w="2126" w:type="dxa"/>
            <w:shd w:val="clear" w:color="auto" w:fill="auto"/>
            <w:vAlign w:val="center"/>
          </w:tcPr>
          <w:p w14:paraId="24F1FE86" w14:textId="77777777" w:rsidR="00D300F7" w:rsidRPr="00B02FA6" w:rsidRDefault="00D300F7" w:rsidP="009C2FE9">
            <w:pPr>
              <w:spacing w:line="276" w:lineRule="auto"/>
              <w:jc w:val="right"/>
              <w:rPr>
                <w:rFonts w:ascii="Arial" w:hAnsi="Arial" w:cs="Arial"/>
              </w:rPr>
            </w:pPr>
            <w:r w:rsidRPr="00B02FA6">
              <w:rPr>
                <w:rFonts w:ascii="Arial" w:hAnsi="Arial" w:cs="Arial"/>
              </w:rPr>
              <w:t>Persoana de contact:</w:t>
            </w:r>
          </w:p>
        </w:tc>
        <w:tc>
          <w:tcPr>
            <w:tcW w:w="6342" w:type="dxa"/>
            <w:shd w:val="clear" w:color="auto" w:fill="auto"/>
          </w:tcPr>
          <w:p w14:paraId="72BE13C6" w14:textId="237F9510" w:rsidR="00D300F7" w:rsidRPr="00B02FA6" w:rsidRDefault="00601CAD" w:rsidP="009C2FE9">
            <w:pPr>
              <w:spacing w:line="276" w:lineRule="auto"/>
              <w:rPr>
                <w:rFonts w:ascii="Arial" w:hAnsi="Arial" w:cs="Arial"/>
                <w:b/>
                <w:bCs/>
              </w:rPr>
            </w:pPr>
            <w:r>
              <w:rPr>
                <w:rFonts w:ascii="Arial" w:hAnsi="Arial" w:cs="Arial"/>
                <w:b/>
                <w:bCs/>
              </w:rPr>
              <w:t>Iloie Alexandru Claudiu</w:t>
            </w:r>
          </w:p>
        </w:tc>
      </w:tr>
    </w:tbl>
    <w:p w14:paraId="63FA3827" w14:textId="77777777" w:rsidR="00D300F7" w:rsidRPr="00765CFF" w:rsidRDefault="00D300F7" w:rsidP="00D300F7">
      <w:pPr>
        <w:spacing w:line="276" w:lineRule="auto"/>
        <w:rPr>
          <w:rFonts w:ascii="Arial" w:hAnsi="Arial" w:cs="Arial"/>
        </w:rPr>
      </w:pPr>
    </w:p>
    <w:tbl>
      <w:tblPr>
        <w:tblW w:w="8474" w:type="dxa"/>
        <w:jc w:val="right"/>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2126"/>
        <w:gridCol w:w="6348"/>
      </w:tblGrid>
      <w:tr w:rsidR="00D300F7" w:rsidRPr="00765CFF" w14:paraId="3D958362" w14:textId="77777777" w:rsidTr="009C2FE9">
        <w:trPr>
          <w:jc w:val="right"/>
        </w:trPr>
        <w:tc>
          <w:tcPr>
            <w:tcW w:w="8474" w:type="dxa"/>
            <w:gridSpan w:val="2"/>
            <w:shd w:val="clear" w:color="auto" w:fill="DBE5F1" w:themeFill="accent1" w:themeFillTint="33"/>
            <w:vAlign w:val="center"/>
          </w:tcPr>
          <w:p w14:paraId="11492177" w14:textId="77777777" w:rsidR="00D300F7" w:rsidRPr="0032034F" w:rsidRDefault="00D300F7" w:rsidP="009C2FE9">
            <w:pPr>
              <w:spacing w:line="276" w:lineRule="auto"/>
              <w:rPr>
                <w:rFonts w:ascii="Arial" w:hAnsi="Arial" w:cs="Arial"/>
              </w:rPr>
            </w:pPr>
            <w:r w:rsidRPr="0032034F">
              <w:rPr>
                <w:rFonts w:ascii="Arial" w:hAnsi="Arial" w:cs="Arial"/>
              </w:rPr>
              <w:t>Pentru Contractant</w:t>
            </w:r>
          </w:p>
        </w:tc>
      </w:tr>
      <w:tr w:rsidR="00D300F7" w:rsidRPr="00765CFF" w14:paraId="247F89DA" w14:textId="77777777" w:rsidTr="009C2FE9">
        <w:trPr>
          <w:jc w:val="right"/>
        </w:trPr>
        <w:tc>
          <w:tcPr>
            <w:tcW w:w="2126" w:type="dxa"/>
            <w:vAlign w:val="center"/>
          </w:tcPr>
          <w:p w14:paraId="2BDE2670" w14:textId="77777777" w:rsidR="00D300F7" w:rsidRPr="0032034F" w:rsidRDefault="00D300F7" w:rsidP="009C2FE9">
            <w:pPr>
              <w:spacing w:line="276" w:lineRule="auto"/>
              <w:jc w:val="right"/>
              <w:rPr>
                <w:rFonts w:ascii="Arial" w:hAnsi="Arial" w:cs="Arial"/>
              </w:rPr>
            </w:pPr>
            <w:r w:rsidRPr="0032034F">
              <w:rPr>
                <w:rFonts w:ascii="Arial" w:hAnsi="Arial" w:cs="Arial"/>
              </w:rPr>
              <w:t>Adresă:</w:t>
            </w:r>
          </w:p>
        </w:tc>
        <w:tc>
          <w:tcPr>
            <w:tcW w:w="6348" w:type="dxa"/>
            <w:shd w:val="clear" w:color="auto" w:fill="auto"/>
            <w:vAlign w:val="center"/>
          </w:tcPr>
          <w:p w14:paraId="04755661" w14:textId="708642AD" w:rsidR="00D300F7" w:rsidRPr="00765CFF" w:rsidRDefault="00D300F7" w:rsidP="009C2FE9">
            <w:pPr>
              <w:spacing w:line="276" w:lineRule="auto"/>
              <w:rPr>
                <w:rFonts w:ascii="Arial" w:hAnsi="Arial" w:cs="Arial"/>
                <w:b/>
                <w:bCs/>
              </w:rPr>
            </w:pPr>
          </w:p>
        </w:tc>
      </w:tr>
      <w:tr w:rsidR="00D300F7" w:rsidRPr="00765CFF" w14:paraId="7795E221" w14:textId="77777777" w:rsidTr="009C2FE9">
        <w:trPr>
          <w:jc w:val="right"/>
        </w:trPr>
        <w:tc>
          <w:tcPr>
            <w:tcW w:w="2126" w:type="dxa"/>
            <w:vAlign w:val="center"/>
          </w:tcPr>
          <w:p w14:paraId="4BD83607" w14:textId="77777777" w:rsidR="00D300F7" w:rsidRPr="0032034F" w:rsidRDefault="00D300F7" w:rsidP="009C2FE9">
            <w:pPr>
              <w:spacing w:line="276" w:lineRule="auto"/>
              <w:jc w:val="right"/>
              <w:rPr>
                <w:rFonts w:ascii="Arial" w:hAnsi="Arial" w:cs="Arial"/>
              </w:rPr>
            </w:pPr>
            <w:r w:rsidRPr="0032034F">
              <w:rPr>
                <w:rFonts w:ascii="Arial" w:hAnsi="Arial" w:cs="Arial"/>
              </w:rPr>
              <w:t>Telefon/Fax:</w:t>
            </w:r>
          </w:p>
        </w:tc>
        <w:tc>
          <w:tcPr>
            <w:tcW w:w="6348" w:type="dxa"/>
            <w:shd w:val="clear" w:color="auto" w:fill="auto"/>
            <w:vAlign w:val="center"/>
          </w:tcPr>
          <w:p w14:paraId="409D8F79" w14:textId="69B8EC11" w:rsidR="00D300F7" w:rsidRPr="00765CFF" w:rsidRDefault="00D300F7" w:rsidP="009C2FE9">
            <w:pPr>
              <w:spacing w:line="276" w:lineRule="auto"/>
              <w:rPr>
                <w:rFonts w:ascii="Arial" w:hAnsi="Arial" w:cs="Arial"/>
                <w:b/>
                <w:bCs/>
              </w:rPr>
            </w:pPr>
          </w:p>
        </w:tc>
      </w:tr>
      <w:tr w:rsidR="00D300F7" w:rsidRPr="00765CFF" w14:paraId="03703331" w14:textId="77777777" w:rsidTr="009C2FE9">
        <w:trPr>
          <w:jc w:val="right"/>
        </w:trPr>
        <w:tc>
          <w:tcPr>
            <w:tcW w:w="2126" w:type="dxa"/>
            <w:vAlign w:val="center"/>
          </w:tcPr>
          <w:p w14:paraId="4C110FA3" w14:textId="77777777" w:rsidR="00D300F7" w:rsidRPr="0032034F" w:rsidRDefault="00D300F7" w:rsidP="009C2FE9">
            <w:pPr>
              <w:spacing w:line="276" w:lineRule="auto"/>
              <w:jc w:val="right"/>
              <w:rPr>
                <w:rFonts w:ascii="Arial" w:hAnsi="Arial" w:cs="Arial"/>
              </w:rPr>
            </w:pPr>
            <w:r w:rsidRPr="0032034F">
              <w:rPr>
                <w:rFonts w:ascii="Arial" w:hAnsi="Arial" w:cs="Arial"/>
              </w:rPr>
              <w:t>E-mail:</w:t>
            </w:r>
          </w:p>
        </w:tc>
        <w:tc>
          <w:tcPr>
            <w:tcW w:w="6348" w:type="dxa"/>
            <w:shd w:val="clear" w:color="auto" w:fill="auto"/>
            <w:vAlign w:val="center"/>
          </w:tcPr>
          <w:p w14:paraId="4591BF99" w14:textId="764546E0" w:rsidR="00D300F7" w:rsidRPr="00765CFF" w:rsidRDefault="00D300F7" w:rsidP="009C2FE9">
            <w:pPr>
              <w:spacing w:line="276" w:lineRule="auto"/>
              <w:rPr>
                <w:rFonts w:ascii="Arial" w:hAnsi="Arial" w:cs="Arial"/>
                <w:b/>
                <w:bCs/>
              </w:rPr>
            </w:pPr>
          </w:p>
        </w:tc>
      </w:tr>
      <w:tr w:rsidR="00D300F7" w:rsidRPr="00765CFF" w14:paraId="11671770" w14:textId="77777777" w:rsidTr="009C2FE9">
        <w:trPr>
          <w:jc w:val="right"/>
        </w:trPr>
        <w:tc>
          <w:tcPr>
            <w:tcW w:w="2126" w:type="dxa"/>
            <w:vAlign w:val="center"/>
          </w:tcPr>
          <w:p w14:paraId="026893C7" w14:textId="77777777" w:rsidR="00D300F7" w:rsidRPr="0032034F" w:rsidRDefault="00D300F7" w:rsidP="009C2FE9">
            <w:pPr>
              <w:spacing w:line="276" w:lineRule="auto"/>
              <w:jc w:val="right"/>
              <w:rPr>
                <w:rFonts w:ascii="Arial" w:hAnsi="Arial" w:cs="Arial"/>
              </w:rPr>
            </w:pPr>
            <w:r w:rsidRPr="0032034F">
              <w:rPr>
                <w:rFonts w:ascii="Arial" w:hAnsi="Arial" w:cs="Arial"/>
              </w:rPr>
              <w:t>Persoana de contact:</w:t>
            </w:r>
          </w:p>
        </w:tc>
        <w:tc>
          <w:tcPr>
            <w:tcW w:w="6348" w:type="dxa"/>
            <w:shd w:val="clear" w:color="auto" w:fill="auto"/>
            <w:vAlign w:val="center"/>
          </w:tcPr>
          <w:p w14:paraId="00F9FCE2" w14:textId="5ABD057F" w:rsidR="00D300F7" w:rsidRPr="00765CFF" w:rsidRDefault="00D300F7" w:rsidP="009C2FE9">
            <w:pPr>
              <w:spacing w:line="276" w:lineRule="auto"/>
              <w:rPr>
                <w:rFonts w:ascii="Arial" w:hAnsi="Arial" w:cs="Arial"/>
                <w:b/>
                <w:bCs/>
              </w:rPr>
            </w:pPr>
          </w:p>
        </w:tc>
      </w:tr>
    </w:tbl>
    <w:p w14:paraId="3AFAEA0A" w14:textId="77777777" w:rsidR="00D300F7" w:rsidRPr="00765CFF" w:rsidRDefault="00D300F7" w:rsidP="00D300F7">
      <w:pPr>
        <w:spacing w:line="276" w:lineRule="auto"/>
        <w:rPr>
          <w:rFonts w:ascii="Arial" w:hAnsi="Arial" w:cs="Arial"/>
        </w:rPr>
      </w:pPr>
    </w:p>
    <w:p w14:paraId="46F15DDA" w14:textId="77777777" w:rsidR="00D300F7" w:rsidRPr="00765CFF" w:rsidRDefault="00D300F7" w:rsidP="00D300F7">
      <w:pPr>
        <w:spacing w:line="276" w:lineRule="auto"/>
        <w:rPr>
          <w:rFonts w:ascii="Arial" w:hAnsi="Arial" w:cs="Arial"/>
        </w:rPr>
      </w:pPr>
    </w:p>
    <w:p w14:paraId="34AA468B"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03610DE1"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Orice comunicare între Părți trebuie să conțină precizări cu privire la elementele de identificare ale Contractului (titlul și numărul de înregistrare) și să fie transmisă la adresa/adresele menționate la pct. 8.4.</w:t>
      </w:r>
    </w:p>
    <w:p w14:paraId="3D5E19E0"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Orice comunicare făcută de una dintre Părți va fi considerată primită:</w:t>
      </w:r>
    </w:p>
    <w:p w14:paraId="5E13757F" w14:textId="77777777" w:rsidR="00D300F7" w:rsidRPr="00765CFF" w:rsidRDefault="00D300F7" w:rsidP="00D300F7">
      <w:pPr>
        <w:numPr>
          <w:ilvl w:val="0"/>
          <w:numId w:val="15"/>
        </w:numPr>
        <w:spacing w:line="276" w:lineRule="auto"/>
        <w:ind w:left="1170" w:hanging="450"/>
        <w:jc w:val="both"/>
        <w:rPr>
          <w:rFonts w:ascii="Arial" w:hAnsi="Arial" w:cs="Arial"/>
        </w:rPr>
      </w:pPr>
      <w:r w:rsidRPr="00765CFF">
        <w:rPr>
          <w:rFonts w:ascii="Arial" w:hAnsi="Arial" w:cs="Arial"/>
        </w:rPr>
        <w:t>la momentul înmânării, dacă este depusă personal de către una dintre Părți,</w:t>
      </w:r>
    </w:p>
    <w:p w14:paraId="2B8F8226" w14:textId="77777777" w:rsidR="00D300F7" w:rsidRPr="00765CFF" w:rsidRDefault="00D300F7" w:rsidP="00D300F7">
      <w:pPr>
        <w:numPr>
          <w:ilvl w:val="0"/>
          <w:numId w:val="15"/>
        </w:numPr>
        <w:spacing w:line="276" w:lineRule="auto"/>
        <w:ind w:left="1170" w:hanging="450"/>
        <w:jc w:val="both"/>
        <w:rPr>
          <w:rFonts w:ascii="Arial" w:hAnsi="Arial" w:cs="Arial"/>
        </w:rPr>
      </w:pPr>
      <w:r w:rsidRPr="00765CFF">
        <w:rPr>
          <w:rFonts w:ascii="Arial" w:hAnsi="Arial" w:cs="Arial"/>
        </w:rPr>
        <w:t>la momentul primirii de către destinatar, în cazul trimiterii prin scrisoare recomandată cu confirmare de primire,</w:t>
      </w:r>
    </w:p>
    <w:p w14:paraId="3B80ACB1" w14:textId="77777777" w:rsidR="00D300F7" w:rsidRPr="00765CFF" w:rsidRDefault="00D300F7" w:rsidP="00D300F7">
      <w:pPr>
        <w:numPr>
          <w:ilvl w:val="0"/>
          <w:numId w:val="15"/>
        </w:numPr>
        <w:spacing w:line="276" w:lineRule="auto"/>
        <w:ind w:left="1170" w:hanging="450"/>
        <w:jc w:val="both"/>
        <w:rPr>
          <w:rFonts w:ascii="Arial" w:hAnsi="Arial" w:cs="Arial"/>
        </w:rPr>
      </w:pPr>
      <w:r w:rsidRPr="00765CFF">
        <w:rPr>
          <w:rFonts w:ascii="Arial" w:hAnsi="Arial" w:cs="Arial"/>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26DE7AE"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Părțile declară că sunt de acord că nerespectarea cerințelor referitoare la modalitatea de comunicare stabilite în prezentul Contract să fie sancționată cu inopozabilitatea respectivei comunicări.</w:t>
      </w:r>
    </w:p>
    <w:p w14:paraId="5D5DCED5"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2D4AC4C" w14:textId="77777777" w:rsidR="00D300F7" w:rsidRPr="00765CFF" w:rsidRDefault="00D300F7" w:rsidP="00D300F7">
      <w:pPr>
        <w:numPr>
          <w:ilvl w:val="1"/>
          <w:numId w:val="14"/>
        </w:numPr>
        <w:spacing w:line="276" w:lineRule="auto"/>
        <w:ind w:hanging="720"/>
        <w:jc w:val="both"/>
        <w:rPr>
          <w:rFonts w:ascii="Arial" w:hAnsi="Arial" w:cs="Arial"/>
        </w:rPr>
      </w:pPr>
      <w:r w:rsidRPr="00765CFF">
        <w:rPr>
          <w:rFonts w:ascii="Arial" w:hAnsi="Arial" w:cs="Arial"/>
        </w:rPr>
        <w:t>Nicio modificare a datelor de contact prevăzute în prezentul Contract nu este opozabilă celeilalte Părți, decât în cazul în care a fost notificată în prealabil.</w:t>
      </w:r>
    </w:p>
    <w:p w14:paraId="63E2E787" w14:textId="77777777" w:rsidR="00D300F7" w:rsidRPr="00765CFF" w:rsidRDefault="00D300F7" w:rsidP="00D300F7">
      <w:pPr>
        <w:spacing w:line="276" w:lineRule="auto"/>
        <w:rPr>
          <w:rFonts w:ascii="Arial" w:hAnsi="Arial" w:cs="Arial"/>
        </w:rPr>
      </w:pPr>
    </w:p>
    <w:p w14:paraId="12D91311" w14:textId="77777777" w:rsidR="00D300F7" w:rsidRPr="00765CFF" w:rsidRDefault="00D300F7" w:rsidP="00D300F7">
      <w:pPr>
        <w:pStyle w:val="Heading1"/>
        <w:spacing w:line="276" w:lineRule="auto"/>
        <w:rPr>
          <w:rFonts w:ascii="Arial" w:hAnsi="Arial" w:cs="Arial"/>
          <w:sz w:val="22"/>
          <w:szCs w:val="22"/>
          <w:lang w:val="fr-FR"/>
        </w:rPr>
      </w:pPr>
      <w:r w:rsidRPr="00765CFF">
        <w:rPr>
          <w:rFonts w:ascii="Arial" w:hAnsi="Arial" w:cs="Arial"/>
          <w:sz w:val="22"/>
          <w:szCs w:val="22"/>
          <w:lang w:val="fr-FR"/>
        </w:rPr>
        <w:t>9. GARANȚIA DE BUNĂ EXECUȚIE A CONTRACTULUI</w:t>
      </w:r>
    </w:p>
    <w:p w14:paraId="2CBD31AB" w14:textId="77777777" w:rsidR="00D300F7" w:rsidRPr="00765CFF" w:rsidRDefault="00D300F7" w:rsidP="00D300F7">
      <w:pPr>
        <w:rPr>
          <w:rFonts w:ascii="Arial" w:hAnsi="Arial" w:cs="Arial"/>
          <w:lang w:val="fr-FR"/>
        </w:rPr>
      </w:pPr>
    </w:p>
    <w:p w14:paraId="71273354" w14:textId="77777777" w:rsidR="00D300F7" w:rsidRPr="00765CFF" w:rsidRDefault="00D300F7" w:rsidP="00D300F7">
      <w:pPr>
        <w:numPr>
          <w:ilvl w:val="1"/>
          <w:numId w:val="16"/>
        </w:numPr>
        <w:tabs>
          <w:tab w:val="left" w:pos="720"/>
        </w:tabs>
        <w:spacing w:line="276" w:lineRule="auto"/>
        <w:ind w:left="720" w:hanging="720"/>
        <w:jc w:val="both"/>
        <w:rPr>
          <w:rFonts w:ascii="Arial" w:hAnsi="Arial" w:cs="Arial"/>
        </w:rPr>
      </w:pPr>
      <w:r w:rsidRPr="00765CFF">
        <w:rPr>
          <w:rFonts w:ascii="Arial" w:hAnsi="Arial" w:cs="Arial"/>
        </w:rPr>
        <w:t>Nu se va constitui garanție de bună execuție</w:t>
      </w:r>
    </w:p>
    <w:p w14:paraId="108882AC" w14:textId="77777777" w:rsidR="00D300F7" w:rsidRPr="00765CFF" w:rsidRDefault="00D300F7" w:rsidP="00D300F7">
      <w:pPr>
        <w:spacing w:line="276" w:lineRule="auto"/>
        <w:rPr>
          <w:rFonts w:ascii="Arial" w:hAnsi="Arial" w:cs="Arial"/>
        </w:rPr>
      </w:pPr>
    </w:p>
    <w:p w14:paraId="6009B947"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10. ÎNCEPERE, ÎNTÂRZIERI, SISTARE</w:t>
      </w:r>
    </w:p>
    <w:p w14:paraId="7015CCDB" w14:textId="77777777" w:rsidR="00D300F7" w:rsidRPr="00765CFF" w:rsidRDefault="00D300F7" w:rsidP="00D300F7">
      <w:pPr>
        <w:rPr>
          <w:rFonts w:ascii="Arial" w:hAnsi="Arial" w:cs="Arial"/>
          <w:lang w:val="en-US"/>
        </w:rPr>
      </w:pPr>
    </w:p>
    <w:p w14:paraId="0F60D543" w14:textId="77777777" w:rsidR="00D300F7" w:rsidRDefault="00D300F7" w:rsidP="00D300F7">
      <w:pPr>
        <w:numPr>
          <w:ilvl w:val="1"/>
          <w:numId w:val="17"/>
        </w:numPr>
        <w:tabs>
          <w:tab w:val="left" w:pos="720"/>
        </w:tabs>
        <w:spacing w:line="276" w:lineRule="auto"/>
        <w:ind w:left="720" w:hanging="720"/>
        <w:jc w:val="both"/>
        <w:rPr>
          <w:rFonts w:ascii="Arial" w:hAnsi="Arial" w:cs="Arial"/>
        </w:rPr>
      </w:pPr>
      <w:r w:rsidRPr="00765CFF">
        <w:rPr>
          <w:rFonts w:ascii="Arial" w:hAnsi="Arial" w:cs="Arial"/>
        </w:rPr>
        <w:t>Contractantul are obligația de a începe furnizarea Produselor în conformitate cu prevederile art. 5.3 din prezentul contract.</w:t>
      </w:r>
    </w:p>
    <w:p w14:paraId="3815E92E" w14:textId="77777777" w:rsidR="00601CAD" w:rsidRDefault="00601CAD" w:rsidP="00601CAD">
      <w:pPr>
        <w:tabs>
          <w:tab w:val="left" w:pos="720"/>
        </w:tabs>
        <w:spacing w:line="276" w:lineRule="auto"/>
        <w:jc w:val="both"/>
        <w:rPr>
          <w:rFonts w:ascii="Arial" w:hAnsi="Arial" w:cs="Arial"/>
        </w:rPr>
      </w:pPr>
    </w:p>
    <w:p w14:paraId="54C34A10" w14:textId="77777777" w:rsidR="00601CAD" w:rsidRDefault="00601CAD" w:rsidP="00601CAD">
      <w:pPr>
        <w:tabs>
          <w:tab w:val="left" w:pos="720"/>
        </w:tabs>
        <w:spacing w:line="276" w:lineRule="auto"/>
        <w:jc w:val="both"/>
        <w:rPr>
          <w:rFonts w:ascii="Arial" w:hAnsi="Arial" w:cs="Arial"/>
        </w:rPr>
      </w:pPr>
    </w:p>
    <w:p w14:paraId="254E4657" w14:textId="77777777" w:rsidR="00601CAD" w:rsidRPr="00765CFF" w:rsidRDefault="00601CAD" w:rsidP="00601CAD">
      <w:pPr>
        <w:tabs>
          <w:tab w:val="left" w:pos="720"/>
        </w:tabs>
        <w:spacing w:line="276" w:lineRule="auto"/>
        <w:jc w:val="both"/>
        <w:rPr>
          <w:rFonts w:ascii="Arial" w:hAnsi="Arial" w:cs="Arial"/>
        </w:rPr>
      </w:pPr>
    </w:p>
    <w:p w14:paraId="10E22DCE" w14:textId="77777777" w:rsidR="00D300F7" w:rsidRPr="00765CFF" w:rsidRDefault="00D300F7" w:rsidP="00D300F7">
      <w:pPr>
        <w:numPr>
          <w:ilvl w:val="1"/>
          <w:numId w:val="17"/>
        </w:numPr>
        <w:tabs>
          <w:tab w:val="left" w:pos="720"/>
        </w:tabs>
        <w:spacing w:line="276" w:lineRule="auto"/>
        <w:ind w:left="720" w:hanging="720"/>
        <w:jc w:val="both"/>
        <w:rPr>
          <w:rFonts w:ascii="Arial" w:hAnsi="Arial" w:cs="Arial"/>
        </w:rPr>
      </w:pPr>
      <w:r w:rsidRPr="00765CFF">
        <w:rPr>
          <w:rFonts w:ascii="Arial" w:hAnsi="Arial" w:cs="Arial"/>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5003EFBB" w14:textId="77777777" w:rsidR="00D300F7" w:rsidRPr="00765CFF" w:rsidRDefault="00D300F7" w:rsidP="00D300F7">
      <w:pPr>
        <w:spacing w:line="276" w:lineRule="auto"/>
        <w:rPr>
          <w:rFonts w:ascii="Arial" w:hAnsi="Arial" w:cs="Arial"/>
        </w:rPr>
      </w:pPr>
    </w:p>
    <w:p w14:paraId="4210C61B"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11.DERULAREA ȘI MONITORIZAREA CONTRACTULUI</w:t>
      </w:r>
    </w:p>
    <w:p w14:paraId="188CC63D" w14:textId="77777777" w:rsidR="00D300F7" w:rsidRPr="00765CFF" w:rsidRDefault="00D300F7" w:rsidP="00D300F7">
      <w:pPr>
        <w:rPr>
          <w:rFonts w:ascii="Arial" w:hAnsi="Arial" w:cs="Arial"/>
          <w:lang w:val="en-US"/>
        </w:rPr>
      </w:pPr>
    </w:p>
    <w:p w14:paraId="6B9DD020" w14:textId="77777777" w:rsidR="00D300F7" w:rsidRPr="00765CFF" w:rsidRDefault="00D300F7" w:rsidP="00D300F7">
      <w:pPr>
        <w:numPr>
          <w:ilvl w:val="1"/>
          <w:numId w:val="18"/>
        </w:numPr>
        <w:spacing w:line="276" w:lineRule="auto"/>
        <w:ind w:hanging="768"/>
        <w:jc w:val="both"/>
        <w:rPr>
          <w:rFonts w:ascii="Arial" w:hAnsi="Arial" w:cs="Arial"/>
        </w:rPr>
      </w:pPr>
      <w:r w:rsidRPr="00765CFF">
        <w:rPr>
          <w:rFonts w:ascii="Arial" w:hAnsi="Arial" w:cs="Arial"/>
        </w:rPr>
        <w:t>Raportarea în cadrul Contractului de achiziție publică de Produse</w:t>
      </w:r>
    </w:p>
    <w:p w14:paraId="20463DC9" w14:textId="77777777" w:rsidR="00D300F7" w:rsidRPr="00765CFF" w:rsidRDefault="00D300F7" w:rsidP="00D300F7">
      <w:pPr>
        <w:numPr>
          <w:ilvl w:val="0"/>
          <w:numId w:val="19"/>
        </w:numPr>
        <w:spacing w:line="276" w:lineRule="auto"/>
        <w:ind w:left="720"/>
        <w:jc w:val="both"/>
        <w:rPr>
          <w:rFonts w:ascii="Arial" w:hAnsi="Arial" w:cs="Arial"/>
        </w:rPr>
      </w:pPr>
      <w:r w:rsidRPr="00765CFF">
        <w:rPr>
          <w:rFonts w:ascii="Arial" w:hAnsi="Arial" w:cs="Arial"/>
        </w:rPr>
        <w:t xml:space="preserve">Dacă este cazul, Contractantul va prezenta documentele și rapoartele conform celor specificate în Caietul de Sarcini și cu respectarea </w:t>
      </w:r>
      <w:r>
        <w:rPr>
          <w:rFonts w:ascii="Arial" w:hAnsi="Arial" w:cs="Arial"/>
        </w:rPr>
        <w:t>termenului de</w:t>
      </w:r>
      <w:r w:rsidRPr="00765CFF">
        <w:rPr>
          <w:rFonts w:ascii="Arial" w:hAnsi="Arial" w:cs="Arial"/>
        </w:rPr>
        <w:t xml:space="preserve"> livrare acceptat de către </w:t>
      </w:r>
      <w:r>
        <w:rPr>
          <w:rFonts w:ascii="Arial" w:hAnsi="Arial" w:cs="Arial"/>
        </w:rPr>
        <w:t>Achizitor</w:t>
      </w:r>
      <w:r w:rsidRPr="00765CFF">
        <w:rPr>
          <w:rFonts w:ascii="Arial" w:hAnsi="Arial" w:cs="Arial"/>
        </w:rPr>
        <w:t>.</w:t>
      </w:r>
    </w:p>
    <w:p w14:paraId="41BCF9B2" w14:textId="77777777" w:rsidR="00D300F7" w:rsidRPr="00765CFF" w:rsidRDefault="00D300F7" w:rsidP="00D300F7">
      <w:pPr>
        <w:numPr>
          <w:ilvl w:val="0"/>
          <w:numId w:val="19"/>
        </w:numPr>
        <w:spacing w:line="276" w:lineRule="auto"/>
        <w:ind w:left="720"/>
        <w:jc w:val="both"/>
        <w:rPr>
          <w:rFonts w:ascii="Arial" w:hAnsi="Arial" w:cs="Arial"/>
        </w:rPr>
      </w:pPr>
      <w:r w:rsidRPr="00765CFF">
        <w:rPr>
          <w:rFonts w:ascii="Arial" w:hAnsi="Arial" w:cs="Arial"/>
        </w:rPr>
        <w:t>Contractantul are obligația să elaboreze, pe perioada de furnizare a Produselor, toate Rapoartele și documente solicitate conform prevederilor cuprinse în Caietul de Sarcini.</w:t>
      </w:r>
    </w:p>
    <w:p w14:paraId="09C40BEA" w14:textId="77777777" w:rsidR="00D300F7" w:rsidRPr="00765CFF" w:rsidRDefault="00D300F7" w:rsidP="00D300F7">
      <w:pPr>
        <w:numPr>
          <w:ilvl w:val="0"/>
          <w:numId w:val="19"/>
        </w:numPr>
        <w:spacing w:line="276" w:lineRule="auto"/>
        <w:ind w:left="720"/>
        <w:jc w:val="both"/>
        <w:rPr>
          <w:rFonts w:ascii="Arial" w:hAnsi="Arial" w:cs="Arial"/>
        </w:rPr>
      </w:pPr>
      <w:r w:rsidRPr="00765CFF">
        <w:rPr>
          <w:rFonts w:ascii="Arial" w:hAnsi="Arial" w:cs="Arial"/>
        </w:rPr>
        <w:t xml:space="preserve">Aprobarea de către </w:t>
      </w:r>
      <w:r>
        <w:rPr>
          <w:rFonts w:ascii="Arial" w:hAnsi="Arial" w:cs="Arial"/>
        </w:rPr>
        <w:t>Achizitor</w:t>
      </w:r>
      <w:r w:rsidRPr="00765CFF">
        <w:rPr>
          <w:rFonts w:ascii="Arial" w:hAnsi="Arial" w:cs="Arial"/>
        </w:rPr>
        <w:t xml:space="preserve"> a rapoartelor și documentelor realizate și furnizate de către Contractant, va fi făcută astfel cum este stabilit în Caietul de Sarcini și va certifica faptul că acestea sunt conforme cu termenii Contractului.</w:t>
      </w:r>
    </w:p>
    <w:p w14:paraId="4109D937" w14:textId="77777777" w:rsidR="00D300F7" w:rsidRPr="00765CFF" w:rsidRDefault="00D300F7" w:rsidP="00D300F7">
      <w:pPr>
        <w:numPr>
          <w:ilvl w:val="1"/>
          <w:numId w:val="18"/>
        </w:numPr>
        <w:spacing w:line="276" w:lineRule="auto"/>
        <w:ind w:hanging="768"/>
        <w:jc w:val="both"/>
        <w:rPr>
          <w:rFonts w:ascii="Arial" w:hAnsi="Arial" w:cs="Arial"/>
        </w:rPr>
      </w:pPr>
      <w:r w:rsidRPr="00765CFF">
        <w:rPr>
          <w:rFonts w:ascii="Arial" w:hAnsi="Arial" w:cs="Arial"/>
        </w:rPr>
        <w:t>Contractantul va întreprinde toate măsurile și acțiunile necesare sau corespunzătoare pentru realizarea cel puțin a performanțelor contractuale astfel cum sunt stabilite în Caietul de Sarcini.</w:t>
      </w:r>
    </w:p>
    <w:p w14:paraId="31DED837" w14:textId="77777777" w:rsidR="00D300F7" w:rsidRPr="00765CFF" w:rsidRDefault="00D300F7" w:rsidP="00D300F7">
      <w:pPr>
        <w:numPr>
          <w:ilvl w:val="1"/>
          <w:numId w:val="18"/>
        </w:numPr>
        <w:spacing w:line="276" w:lineRule="auto"/>
        <w:ind w:hanging="768"/>
        <w:jc w:val="both"/>
        <w:rPr>
          <w:rFonts w:ascii="Arial" w:hAnsi="Arial" w:cs="Arial"/>
        </w:rPr>
      </w:pPr>
      <w:r w:rsidRPr="00765CFF">
        <w:rPr>
          <w:rFonts w:ascii="Arial" w:hAnsi="Arial" w:cs="Arial"/>
        </w:rPr>
        <w:t>Prevederi contractuale privind monitorizarea performanțelor, dacă este cazul</w:t>
      </w:r>
      <w:r>
        <w:rPr>
          <w:rFonts w:ascii="Arial" w:hAnsi="Arial" w:cs="Arial"/>
        </w:rPr>
        <w:t>: nu este cazul</w:t>
      </w:r>
    </w:p>
    <w:p w14:paraId="4D198986"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 xml:space="preserve">12. </w:t>
      </w:r>
      <w:r>
        <w:rPr>
          <w:rFonts w:ascii="Arial" w:hAnsi="Arial" w:cs="Arial"/>
          <w:sz w:val="22"/>
          <w:szCs w:val="22"/>
        </w:rPr>
        <w:t xml:space="preserve">TERMENUL </w:t>
      </w:r>
      <w:r w:rsidRPr="00765CFF">
        <w:rPr>
          <w:rFonts w:ascii="Arial" w:hAnsi="Arial" w:cs="Arial"/>
          <w:sz w:val="22"/>
          <w:szCs w:val="22"/>
        </w:rPr>
        <w:t>DE LIVRARE</w:t>
      </w:r>
    </w:p>
    <w:p w14:paraId="67BDC7D2" w14:textId="77777777" w:rsidR="00D300F7" w:rsidRPr="00765CFF" w:rsidRDefault="00D300F7" w:rsidP="00D300F7">
      <w:pPr>
        <w:rPr>
          <w:rFonts w:ascii="Arial" w:hAnsi="Arial" w:cs="Arial"/>
          <w:lang w:val="en-US"/>
        </w:rPr>
      </w:pPr>
    </w:p>
    <w:p w14:paraId="76A7C3F0" w14:textId="79CFE6DB" w:rsidR="00D300F7" w:rsidRDefault="00D300F7" w:rsidP="00D300F7">
      <w:pPr>
        <w:numPr>
          <w:ilvl w:val="1"/>
          <w:numId w:val="50"/>
        </w:numPr>
        <w:tabs>
          <w:tab w:val="left" w:pos="720"/>
        </w:tabs>
        <w:spacing w:line="276" w:lineRule="auto"/>
        <w:ind w:left="720" w:hanging="720"/>
        <w:jc w:val="both"/>
        <w:rPr>
          <w:rFonts w:ascii="Arial" w:hAnsi="Arial" w:cs="Arial"/>
        </w:rPr>
      </w:pPr>
      <w:r>
        <w:rPr>
          <w:rFonts w:ascii="Arial" w:hAnsi="Arial" w:cs="Arial"/>
        </w:rPr>
        <w:t xml:space="preserve">Contractantul are obligaţia de a livra produsele şi a presta serviciile accesorii aferente (dacă este cazul) cu respectarea termenului de livrare din oferta tehnică depusă, respectiv </w:t>
      </w:r>
      <w:r w:rsidR="00601CAD">
        <w:rPr>
          <w:rFonts w:ascii="Arial" w:hAnsi="Arial" w:cs="Arial"/>
        </w:rPr>
        <w:t>2</w:t>
      </w:r>
      <w:r>
        <w:rPr>
          <w:rFonts w:ascii="Arial" w:hAnsi="Arial" w:cs="Arial"/>
        </w:rPr>
        <w:t xml:space="preserve"> zile</w:t>
      </w:r>
      <w:r w:rsidR="00601CAD">
        <w:rPr>
          <w:rFonts w:ascii="Arial" w:hAnsi="Arial" w:cs="Arial"/>
        </w:rPr>
        <w:t xml:space="preserve"> lucrătoare</w:t>
      </w:r>
      <w:r>
        <w:rPr>
          <w:rFonts w:ascii="Arial" w:hAnsi="Arial" w:cs="Arial"/>
        </w:rPr>
        <w:t xml:space="preserve"> de la primirea notei de comandă din partea Achizitorului.</w:t>
      </w:r>
    </w:p>
    <w:p w14:paraId="1D14C9AC" w14:textId="7A1B28D7" w:rsidR="00D300F7" w:rsidRDefault="00D300F7" w:rsidP="00D300F7">
      <w:pPr>
        <w:numPr>
          <w:ilvl w:val="1"/>
          <w:numId w:val="50"/>
        </w:numPr>
        <w:tabs>
          <w:tab w:val="left" w:pos="720"/>
        </w:tabs>
        <w:spacing w:line="276" w:lineRule="auto"/>
        <w:ind w:left="720" w:hanging="720"/>
        <w:jc w:val="both"/>
        <w:rPr>
          <w:rFonts w:ascii="Arial" w:hAnsi="Arial" w:cs="Arial"/>
        </w:rPr>
      </w:pPr>
      <w:r>
        <w:rPr>
          <w:rFonts w:ascii="Arial" w:hAnsi="Arial" w:cs="Arial"/>
        </w:rPr>
        <w:t>Contractantul are dreptul de a livra produsele eşalonat</w:t>
      </w:r>
      <w:r w:rsidR="00601CAD">
        <w:rPr>
          <w:rFonts w:ascii="Arial" w:hAnsi="Arial" w:cs="Arial"/>
        </w:rPr>
        <w:t>.</w:t>
      </w:r>
      <w:r>
        <w:rPr>
          <w:rFonts w:ascii="Arial" w:hAnsi="Arial" w:cs="Arial"/>
        </w:rPr>
        <w:t xml:space="preserve"> </w:t>
      </w:r>
    </w:p>
    <w:p w14:paraId="41898C26" w14:textId="77777777" w:rsidR="00D300F7" w:rsidRDefault="00D300F7" w:rsidP="00D300F7">
      <w:pPr>
        <w:numPr>
          <w:ilvl w:val="1"/>
          <w:numId w:val="50"/>
        </w:numPr>
        <w:tabs>
          <w:tab w:val="left" w:pos="720"/>
        </w:tabs>
        <w:spacing w:line="276" w:lineRule="auto"/>
        <w:ind w:left="720" w:hanging="720"/>
        <w:jc w:val="both"/>
        <w:rPr>
          <w:rFonts w:ascii="Arial" w:hAnsi="Arial" w:cs="Arial"/>
        </w:rPr>
      </w:pPr>
      <w:r w:rsidRPr="00765CFF">
        <w:rPr>
          <w:rFonts w:ascii="Arial" w:hAnsi="Arial" w:cs="Arial"/>
        </w:rPr>
        <w:t xml:space="preserve">Prin excepție, dacă nerespectarea termenelor de livrare stabilite inițial se datorează unor cauze care nu îi sunt imputabile Contractantului, </w:t>
      </w:r>
      <w:r>
        <w:rPr>
          <w:rFonts w:ascii="Arial" w:hAnsi="Arial" w:cs="Arial"/>
        </w:rPr>
        <w:t>Contractantul are obligaţia de a înştiinţa Achizitorul în timp util.</w:t>
      </w:r>
    </w:p>
    <w:p w14:paraId="730CC6DD" w14:textId="77777777" w:rsidR="00601CAD" w:rsidRDefault="00601CAD" w:rsidP="00601CAD">
      <w:pPr>
        <w:tabs>
          <w:tab w:val="left" w:pos="720"/>
        </w:tabs>
        <w:spacing w:line="276" w:lineRule="auto"/>
        <w:jc w:val="both"/>
        <w:rPr>
          <w:rFonts w:ascii="Arial" w:hAnsi="Arial" w:cs="Arial"/>
        </w:rPr>
      </w:pPr>
    </w:p>
    <w:p w14:paraId="28AFD7CB" w14:textId="77777777" w:rsidR="00601CAD" w:rsidRDefault="00601CAD" w:rsidP="00601CAD">
      <w:pPr>
        <w:tabs>
          <w:tab w:val="left" w:pos="720"/>
        </w:tabs>
        <w:spacing w:line="276" w:lineRule="auto"/>
        <w:jc w:val="both"/>
        <w:rPr>
          <w:rFonts w:ascii="Arial" w:hAnsi="Arial" w:cs="Arial"/>
        </w:rPr>
      </w:pPr>
    </w:p>
    <w:p w14:paraId="0E693FC5" w14:textId="77777777" w:rsidR="00601CAD" w:rsidRDefault="00601CAD" w:rsidP="00601CAD">
      <w:pPr>
        <w:tabs>
          <w:tab w:val="left" w:pos="720"/>
        </w:tabs>
        <w:spacing w:line="276" w:lineRule="auto"/>
        <w:jc w:val="both"/>
        <w:rPr>
          <w:rFonts w:ascii="Arial" w:hAnsi="Arial" w:cs="Arial"/>
        </w:rPr>
      </w:pPr>
    </w:p>
    <w:p w14:paraId="54D25E47" w14:textId="77777777" w:rsidR="00D300F7" w:rsidRPr="00765CFF" w:rsidRDefault="00D300F7" w:rsidP="00D300F7">
      <w:pPr>
        <w:numPr>
          <w:ilvl w:val="1"/>
          <w:numId w:val="50"/>
        </w:numPr>
        <w:tabs>
          <w:tab w:val="left" w:pos="720"/>
        </w:tabs>
        <w:spacing w:line="276" w:lineRule="auto"/>
        <w:ind w:left="720" w:hanging="720"/>
        <w:jc w:val="both"/>
        <w:rPr>
          <w:rFonts w:ascii="Arial" w:hAnsi="Arial" w:cs="Arial"/>
        </w:rPr>
      </w:pPr>
      <w:r>
        <w:rPr>
          <w:rFonts w:ascii="Arial" w:hAnsi="Arial" w:cs="Arial"/>
        </w:rPr>
        <w:t xml:space="preserve">Părţile au dreptul de a conveni modificarea termenului de livrare stabilit iniţial în cazul apariţiei unor circumstanţe care nu au putut fi prevăzute la data încheierii contractului. Nici una din părţi nu are dreptul de modifica unilateral termenul de livrare, fără a obţine acordul prealabil al celeilalte părţi. </w:t>
      </w:r>
    </w:p>
    <w:p w14:paraId="2577A6C8" w14:textId="77777777" w:rsidR="00D300F7" w:rsidRPr="00765CFF" w:rsidRDefault="00D300F7" w:rsidP="00D300F7">
      <w:pPr>
        <w:numPr>
          <w:ilvl w:val="1"/>
          <w:numId w:val="50"/>
        </w:numPr>
        <w:tabs>
          <w:tab w:val="left" w:pos="720"/>
        </w:tabs>
        <w:spacing w:line="276" w:lineRule="auto"/>
        <w:ind w:left="720" w:hanging="720"/>
        <w:jc w:val="both"/>
        <w:rPr>
          <w:rFonts w:ascii="Arial" w:hAnsi="Arial" w:cs="Arial"/>
        </w:rPr>
      </w:pPr>
      <w:r w:rsidRPr="00765CFF">
        <w:rPr>
          <w:rFonts w:ascii="Arial" w:hAnsi="Arial" w:cs="Arial"/>
        </w:rPr>
        <w:t xml:space="preserve">În cazul în care, pe parcursul duratei Contractului, </w:t>
      </w:r>
      <w:r>
        <w:rPr>
          <w:rFonts w:ascii="Arial" w:hAnsi="Arial" w:cs="Arial"/>
        </w:rPr>
        <w:t>Achizitorul</w:t>
      </w:r>
      <w:r w:rsidRPr="00765CFF">
        <w:rPr>
          <w:rFonts w:ascii="Arial" w:hAnsi="Arial" w:cs="Arial"/>
        </w:rPr>
        <w:t xml:space="preserve"> constată și consideră că livrarea Produselor nu respectă </w:t>
      </w:r>
      <w:r>
        <w:rPr>
          <w:rFonts w:ascii="Arial" w:hAnsi="Arial" w:cs="Arial"/>
        </w:rPr>
        <w:t>termenul stabilit, Achizitorul</w:t>
      </w:r>
      <w:r w:rsidRPr="00765CFF">
        <w:rPr>
          <w:rFonts w:ascii="Arial" w:hAnsi="Arial" w:cs="Arial"/>
        </w:rPr>
        <w:t xml:space="preserve"> va percepe penalități de întârziere, astfel cum au fost stabilite ele în cuprinsul art. 23.3</w:t>
      </w:r>
      <w:r>
        <w:rPr>
          <w:rFonts w:ascii="Arial" w:hAnsi="Arial" w:cs="Arial"/>
        </w:rPr>
        <w:t>.</w:t>
      </w:r>
    </w:p>
    <w:p w14:paraId="7A460A17"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13.  MODIFICAREA CONTRACTULUI, CLAUZE DE REVIZUIRE</w:t>
      </w:r>
    </w:p>
    <w:p w14:paraId="6BFE007A" w14:textId="77777777" w:rsidR="00D300F7" w:rsidRPr="00765CFF" w:rsidRDefault="00D300F7" w:rsidP="00D300F7">
      <w:pPr>
        <w:rPr>
          <w:rFonts w:ascii="Arial" w:hAnsi="Arial" w:cs="Arial"/>
          <w:lang w:val="en-US"/>
        </w:rPr>
      </w:pPr>
    </w:p>
    <w:p w14:paraId="0A65265C" w14:textId="77777777" w:rsidR="00D300F7" w:rsidRPr="00765CFF" w:rsidRDefault="00D300F7" w:rsidP="00D300F7">
      <w:pPr>
        <w:numPr>
          <w:ilvl w:val="1"/>
          <w:numId w:val="20"/>
        </w:numPr>
        <w:spacing w:line="276" w:lineRule="auto"/>
        <w:ind w:left="720" w:hanging="810"/>
        <w:jc w:val="both"/>
        <w:rPr>
          <w:rFonts w:ascii="Arial" w:hAnsi="Arial" w:cs="Arial"/>
        </w:rPr>
      </w:pPr>
      <w:r w:rsidRPr="00765CFF">
        <w:rPr>
          <w:rFonts w:ascii="Arial" w:hAnsi="Arial" w:cs="Arial"/>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57D4966" w14:textId="77777777" w:rsidR="00D300F7" w:rsidRPr="00765CFF" w:rsidRDefault="00D300F7" w:rsidP="00D300F7">
      <w:pPr>
        <w:numPr>
          <w:ilvl w:val="1"/>
          <w:numId w:val="20"/>
        </w:numPr>
        <w:spacing w:line="276" w:lineRule="auto"/>
        <w:ind w:left="720" w:hanging="810"/>
        <w:jc w:val="both"/>
        <w:rPr>
          <w:rFonts w:ascii="Arial" w:hAnsi="Arial" w:cs="Arial"/>
        </w:rPr>
      </w:pPr>
      <w:r w:rsidRPr="00765CFF">
        <w:rPr>
          <w:rFonts w:ascii="Arial" w:hAnsi="Arial" w:cs="Ari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275ADD1" w14:textId="77777777" w:rsidR="00D300F7" w:rsidRPr="00765CFF" w:rsidRDefault="00D300F7" w:rsidP="00D300F7">
      <w:pPr>
        <w:numPr>
          <w:ilvl w:val="1"/>
          <w:numId w:val="20"/>
        </w:numPr>
        <w:spacing w:line="276" w:lineRule="auto"/>
        <w:ind w:left="720" w:hanging="810"/>
        <w:jc w:val="both"/>
        <w:rPr>
          <w:rFonts w:ascii="Arial" w:hAnsi="Arial" w:cs="Arial"/>
        </w:rPr>
      </w:pPr>
      <w:r w:rsidRPr="00765CFF">
        <w:rPr>
          <w:rFonts w:ascii="Arial" w:hAnsi="Arial" w:cs="Arial"/>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4799E3A5" w14:textId="77777777" w:rsidR="00D300F7" w:rsidRPr="00765CFF" w:rsidRDefault="00D300F7" w:rsidP="00D300F7">
      <w:pPr>
        <w:numPr>
          <w:ilvl w:val="1"/>
          <w:numId w:val="20"/>
        </w:numPr>
        <w:spacing w:line="276" w:lineRule="auto"/>
        <w:ind w:left="720" w:hanging="810"/>
        <w:jc w:val="both"/>
        <w:rPr>
          <w:rFonts w:ascii="Arial" w:hAnsi="Arial" w:cs="Arial"/>
        </w:rPr>
      </w:pPr>
      <w:r w:rsidRPr="00765CFF">
        <w:rPr>
          <w:rFonts w:ascii="Arial" w:hAnsi="Arial" w:cs="Arial"/>
        </w:rPr>
        <w:t>Modificarea va produce efecte doar dacă părțile au convenit asupra acestui aspect în scris, prin semnarea unui act adițional.</w:t>
      </w:r>
    </w:p>
    <w:p w14:paraId="75BF1E09" w14:textId="77777777" w:rsidR="00D300F7" w:rsidRPr="00765CFF" w:rsidRDefault="00D300F7" w:rsidP="00D300F7">
      <w:pPr>
        <w:spacing w:line="276" w:lineRule="auto"/>
        <w:ind w:left="720"/>
        <w:jc w:val="center"/>
        <w:rPr>
          <w:rFonts w:ascii="Arial" w:hAnsi="Arial" w:cs="Arial"/>
        </w:rPr>
      </w:pPr>
    </w:p>
    <w:p w14:paraId="3FF02B17"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 xml:space="preserve">14. EVALUAREA MODIFICĂRILOR CONTRACTULUI ȘI A </w:t>
      </w:r>
    </w:p>
    <w:p w14:paraId="7BB1F9E1"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CIRCUMSTANȚELOR ACESTORA, DACĂ ESTE CAZUL</w:t>
      </w:r>
    </w:p>
    <w:p w14:paraId="75CC157C" w14:textId="77777777" w:rsidR="00D300F7" w:rsidRPr="00765CFF" w:rsidRDefault="00D300F7" w:rsidP="00D300F7">
      <w:pPr>
        <w:rPr>
          <w:rFonts w:ascii="Arial" w:hAnsi="Arial" w:cs="Arial"/>
          <w:lang w:val="en-US"/>
        </w:rPr>
      </w:pPr>
    </w:p>
    <w:p w14:paraId="316133DA" w14:textId="77777777" w:rsidR="00D300F7" w:rsidRPr="00765CFF" w:rsidRDefault="00D300F7" w:rsidP="00D300F7">
      <w:pPr>
        <w:numPr>
          <w:ilvl w:val="1"/>
          <w:numId w:val="21"/>
        </w:numPr>
        <w:spacing w:line="276" w:lineRule="auto"/>
        <w:ind w:left="709" w:hanging="799"/>
        <w:jc w:val="both"/>
        <w:rPr>
          <w:rFonts w:ascii="Arial" w:hAnsi="Arial" w:cs="Arial"/>
        </w:rPr>
      </w:pPr>
      <w:r w:rsidRPr="00765CFF">
        <w:rPr>
          <w:rFonts w:ascii="Arial" w:hAnsi="Arial" w:cs="Arial"/>
        </w:rPr>
        <w:t>Identificarea circumstanțelor care generează Modificarea Contractului este în sarcina ambelor Părți.</w:t>
      </w:r>
    </w:p>
    <w:p w14:paraId="790F0B22" w14:textId="77777777" w:rsidR="00D300F7" w:rsidRPr="00765CFF" w:rsidRDefault="00D300F7" w:rsidP="00D300F7">
      <w:pPr>
        <w:numPr>
          <w:ilvl w:val="1"/>
          <w:numId w:val="21"/>
        </w:numPr>
        <w:tabs>
          <w:tab w:val="left" w:pos="720"/>
        </w:tabs>
        <w:spacing w:line="276" w:lineRule="auto"/>
        <w:ind w:left="720" w:hanging="810"/>
        <w:jc w:val="both"/>
        <w:rPr>
          <w:rFonts w:ascii="Arial" w:hAnsi="Arial" w:cs="Arial"/>
        </w:rPr>
      </w:pPr>
      <w:r w:rsidRPr="00765CFF">
        <w:rPr>
          <w:rFonts w:ascii="Arial" w:hAnsi="Arial" w:cs="Arial"/>
        </w:rPr>
        <w:t xml:space="preserve">Modificările Contractului se realizează de Părți, în cadrul Duratei de Execuție a Contractului și cu respectarea prevederilor stipulate la cap. 8 - Comunicarea între Părți din prezentul Contract, </w:t>
      </w:r>
    </w:p>
    <w:p w14:paraId="512B087E" w14:textId="77777777" w:rsidR="00D300F7" w:rsidRPr="00765CFF" w:rsidRDefault="00D300F7" w:rsidP="00D300F7">
      <w:pPr>
        <w:numPr>
          <w:ilvl w:val="1"/>
          <w:numId w:val="21"/>
        </w:numPr>
        <w:tabs>
          <w:tab w:val="left" w:pos="720"/>
        </w:tabs>
        <w:spacing w:line="276" w:lineRule="auto"/>
        <w:ind w:left="720" w:hanging="810"/>
        <w:jc w:val="both"/>
        <w:rPr>
          <w:rFonts w:ascii="Arial" w:hAnsi="Arial" w:cs="Arial"/>
        </w:rPr>
      </w:pPr>
      <w:r w:rsidRPr="00765CFF">
        <w:rPr>
          <w:rFonts w:ascii="Arial" w:hAnsi="Arial" w:cs="Arial"/>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AF1AE66" w14:textId="77777777" w:rsidR="00D300F7" w:rsidRPr="00765CFF" w:rsidRDefault="00D300F7" w:rsidP="00D300F7">
      <w:pPr>
        <w:numPr>
          <w:ilvl w:val="1"/>
          <w:numId w:val="21"/>
        </w:numPr>
        <w:tabs>
          <w:tab w:val="left" w:pos="720"/>
        </w:tabs>
        <w:spacing w:line="276" w:lineRule="auto"/>
        <w:ind w:left="720" w:hanging="810"/>
        <w:jc w:val="both"/>
        <w:rPr>
          <w:rFonts w:ascii="Arial" w:hAnsi="Arial" w:cs="Arial"/>
        </w:rPr>
      </w:pPr>
      <w:r>
        <w:rPr>
          <w:rFonts w:ascii="Arial" w:hAnsi="Arial" w:cs="Arial"/>
        </w:rPr>
        <w:lastRenderedPageBreak/>
        <w:t>Achizitorul</w:t>
      </w:r>
      <w:r w:rsidRPr="00765CFF">
        <w:rPr>
          <w:rFonts w:ascii="Arial" w:hAnsi="Arial" w:cs="Arial"/>
        </w:rPr>
        <w:t xml:space="preserve"> poate emite Dispoziții privind Modificarea Contractului, cu respectarea clauzelor stipulate la capitolul 18 - Obligații ale </w:t>
      </w:r>
      <w:r>
        <w:rPr>
          <w:rFonts w:ascii="Arial" w:hAnsi="Arial" w:cs="Arial"/>
        </w:rPr>
        <w:t>Achizitorului</w:t>
      </w:r>
      <w:r w:rsidRPr="00765CFF">
        <w:rPr>
          <w:rFonts w:ascii="Arial" w:hAnsi="Arial" w:cs="Arial"/>
        </w:rPr>
        <w:t>, cu respectarea prevederilor contractuale și cu respectarea Legii.</w:t>
      </w:r>
    </w:p>
    <w:p w14:paraId="24BC7D16" w14:textId="77777777" w:rsidR="00D300F7" w:rsidRPr="00765CFF" w:rsidRDefault="00D300F7" w:rsidP="00D300F7">
      <w:pPr>
        <w:numPr>
          <w:ilvl w:val="1"/>
          <w:numId w:val="21"/>
        </w:numPr>
        <w:tabs>
          <w:tab w:val="left" w:pos="720"/>
        </w:tabs>
        <w:spacing w:line="276" w:lineRule="auto"/>
        <w:ind w:left="720" w:hanging="810"/>
        <w:jc w:val="both"/>
        <w:rPr>
          <w:rFonts w:ascii="Arial" w:hAnsi="Arial" w:cs="Arial"/>
        </w:rPr>
      </w:pPr>
      <w:r w:rsidRPr="00765CFF">
        <w:rPr>
          <w:rFonts w:ascii="Arial" w:hAnsi="Arial" w:cs="Arial"/>
        </w:rPr>
        <w:t xml:space="preserve">În cazul în care Contractantul înregistrează întârzieri și/sau se produc costuri suplimentare ca urmare a unei erori, omisiuni, viciu în cerințele </w:t>
      </w:r>
      <w:r>
        <w:rPr>
          <w:rFonts w:ascii="Arial" w:hAnsi="Arial" w:cs="Arial"/>
        </w:rPr>
        <w:t>Achizitorul</w:t>
      </w:r>
      <w:r w:rsidRPr="00765CFF">
        <w:rPr>
          <w:rFonts w:ascii="Arial" w:hAnsi="Arial" w:cs="Arial"/>
        </w:rPr>
        <w:t xml:space="preserve"> și Contractantul dovedește că a fost în imposibilitatea de a depista/sesiza o astfel de eroare/omisiune/viciu până la depunerea Ofertei, Contractantul notifică </w:t>
      </w:r>
      <w:r>
        <w:rPr>
          <w:rFonts w:ascii="Arial" w:hAnsi="Arial" w:cs="Arial"/>
        </w:rPr>
        <w:t>Achizitorul</w:t>
      </w:r>
      <w:r w:rsidRPr="00765CFF">
        <w:rPr>
          <w:rFonts w:ascii="Arial" w:hAnsi="Arial" w:cs="Arial"/>
        </w:rPr>
        <w:t>, având dreptul de a solicita modificarea contractului.</w:t>
      </w:r>
    </w:p>
    <w:p w14:paraId="6E177C8C" w14:textId="77777777" w:rsidR="00D300F7" w:rsidRPr="00765CFF" w:rsidRDefault="00D300F7" w:rsidP="00D300F7">
      <w:pPr>
        <w:tabs>
          <w:tab w:val="left" w:pos="720"/>
        </w:tabs>
        <w:spacing w:line="276" w:lineRule="auto"/>
        <w:ind w:left="720"/>
        <w:jc w:val="both"/>
        <w:rPr>
          <w:rFonts w:ascii="Arial" w:hAnsi="Arial" w:cs="Arial"/>
        </w:rPr>
      </w:pPr>
    </w:p>
    <w:p w14:paraId="1611F29C"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15. SUBCONTRACTAREA, DACĂ ESTE CAZUL</w:t>
      </w:r>
    </w:p>
    <w:p w14:paraId="499505F1" w14:textId="77777777" w:rsidR="00D300F7" w:rsidRPr="00765CFF" w:rsidRDefault="00D300F7" w:rsidP="00D300F7">
      <w:pPr>
        <w:rPr>
          <w:rFonts w:ascii="Arial" w:hAnsi="Arial" w:cs="Arial"/>
          <w:lang w:val="en-US"/>
        </w:rPr>
      </w:pPr>
    </w:p>
    <w:p w14:paraId="7511BC06" w14:textId="77777777" w:rsidR="00D300F7" w:rsidRPr="00765CFF" w:rsidRDefault="00D300F7" w:rsidP="00D300F7">
      <w:pPr>
        <w:numPr>
          <w:ilvl w:val="1"/>
          <w:numId w:val="22"/>
        </w:numPr>
        <w:tabs>
          <w:tab w:val="left" w:pos="720"/>
        </w:tabs>
        <w:spacing w:line="276" w:lineRule="auto"/>
        <w:ind w:left="720" w:hanging="810"/>
        <w:jc w:val="both"/>
        <w:rPr>
          <w:rFonts w:ascii="Arial" w:hAnsi="Arial" w:cs="Arial"/>
        </w:rPr>
      </w:pPr>
      <w:r w:rsidRPr="00765CFF">
        <w:rPr>
          <w:rFonts w:ascii="Arial" w:hAnsi="Arial" w:cs="Arial"/>
        </w:rPr>
        <w:t xml:space="preserve">Contractantul are dreptul de a subcontracta părți din prezentul Contract numai cu acordul prealabil, scris, al </w:t>
      </w:r>
      <w:r>
        <w:rPr>
          <w:rFonts w:ascii="Arial" w:hAnsi="Arial" w:cs="Arial"/>
        </w:rPr>
        <w:t>Achizitorului</w:t>
      </w:r>
      <w:r w:rsidRPr="00765CFF">
        <w:rPr>
          <w:rFonts w:ascii="Arial" w:hAnsi="Arial" w:cs="Arial"/>
        </w:rPr>
        <w:t>.</w:t>
      </w:r>
    </w:p>
    <w:p w14:paraId="2294BE59" w14:textId="77777777" w:rsidR="00D300F7" w:rsidRPr="00765CFF" w:rsidRDefault="00D300F7" w:rsidP="00D300F7">
      <w:pPr>
        <w:numPr>
          <w:ilvl w:val="1"/>
          <w:numId w:val="22"/>
        </w:numPr>
        <w:tabs>
          <w:tab w:val="left" w:pos="720"/>
        </w:tabs>
        <w:spacing w:line="276" w:lineRule="auto"/>
        <w:ind w:left="720" w:hanging="810"/>
        <w:jc w:val="both"/>
        <w:rPr>
          <w:rFonts w:ascii="Arial" w:hAnsi="Arial" w:cs="Arial"/>
        </w:rPr>
      </w:pPr>
      <w:r w:rsidRPr="00765CFF">
        <w:rPr>
          <w:rFonts w:ascii="Arial" w:hAnsi="Arial" w:cs="Arial"/>
        </w:rPr>
        <w:t xml:space="preserve">Niciun Contract de Subcontractare nu creează raporturi contractuale între Subcontractant și </w:t>
      </w:r>
      <w:r>
        <w:rPr>
          <w:rFonts w:ascii="Arial" w:hAnsi="Arial" w:cs="Arial"/>
        </w:rPr>
        <w:t>Achizitor</w:t>
      </w:r>
      <w:r w:rsidRPr="00765CFF">
        <w:rPr>
          <w:rFonts w:ascii="Arial" w:hAnsi="Arial" w:cs="Arial"/>
        </w:rPr>
        <w:t xml:space="preserve">. Contractantul este pe deplin răspunzător față de </w:t>
      </w:r>
      <w:r>
        <w:rPr>
          <w:rFonts w:ascii="Arial" w:hAnsi="Arial" w:cs="Arial"/>
        </w:rPr>
        <w:t>Achizitor</w:t>
      </w:r>
      <w:r w:rsidRPr="00765CFF">
        <w:rPr>
          <w:rFonts w:ascii="Arial" w:hAnsi="Arial" w:cs="Arial"/>
        </w:rPr>
        <w:t xml:space="preserve"> pentru modul în care îndeplinește Contractul. Contractantul răspunde pentru actele și faptele Subcontractanților săi ca și cum ar fi actele sau faptele Contractantului. Aprobarea de către </w:t>
      </w:r>
      <w:r>
        <w:rPr>
          <w:rFonts w:ascii="Arial" w:hAnsi="Arial" w:cs="Arial"/>
        </w:rPr>
        <w:t xml:space="preserve">Achizitor </w:t>
      </w:r>
      <w:r w:rsidRPr="00765CFF">
        <w:rPr>
          <w:rFonts w:ascii="Arial" w:hAnsi="Arial" w:cs="Arial"/>
        </w:rPr>
        <w:t>a subcontractării oricărei părți a Contractului sau a angajării de către Contractant a unor Subcontractanți pentru anumite părți din Contract nu eliberează Contractantul de niciuna dintre obligațiile sale din Contract.</w:t>
      </w:r>
    </w:p>
    <w:p w14:paraId="0E884835" w14:textId="77777777" w:rsidR="00D300F7" w:rsidRDefault="00D300F7" w:rsidP="00D300F7">
      <w:pPr>
        <w:numPr>
          <w:ilvl w:val="1"/>
          <w:numId w:val="22"/>
        </w:numPr>
        <w:tabs>
          <w:tab w:val="left" w:pos="720"/>
        </w:tabs>
        <w:spacing w:line="276" w:lineRule="auto"/>
        <w:ind w:left="720" w:hanging="810"/>
        <w:jc w:val="both"/>
        <w:rPr>
          <w:rFonts w:ascii="Arial" w:hAnsi="Arial" w:cs="Arial"/>
        </w:rPr>
      </w:pPr>
      <w:r w:rsidRPr="00765CFF">
        <w:rPr>
          <w:rFonts w:ascii="Arial" w:hAnsi="Arial" w:cs="Arial"/>
        </w:rPr>
        <w:t xml:space="preserve">Orice schimbare a Subcontractantului fără aprobarea prealabilă în scris a </w:t>
      </w:r>
      <w:r>
        <w:rPr>
          <w:rFonts w:ascii="Arial" w:hAnsi="Arial" w:cs="Arial"/>
        </w:rPr>
        <w:t>Achizitorului</w:t>
      </w:r>
      <w:r w:rsidRPr="00765CFF">
        <w:rPr>
          <w:rFonts w:ascii="Arial" w:hAnsi="Arial" w:cs="Arial"/>
        </w:rPr>
        <w:t xml:space="preserve"> sau orice încredințare a unei părți din Contract, de Subcontractant către terțe părți este considerată o încălcare a Contractului, situație care îndreptățește </w:t>
      </w:r>
      <w:r>
        <w:rPr>
          <w:rFonts w:ascii="Arial" w:hAnsi="Arial" w:cs="Arial"/>
        </w:rPr>
        <w:t>Achizitorul</w:t>
      </w:r>
      <w:r w:rsidRPr="00765CFF">
        <w:rPr>
          <w:rFonts w:ascii="Arial" w:hAnsi="Arial" w:cs="Arial"/>
        </w:rPr>
        <w:t xml:space="preserve"> la rezoluțiune/reziliere conform Codului Civil a Contractului și obținerea de despăgubiri din partea Contractantului.</w:t>
      </w:r>
    </w:p>
    <w:p w14:paraId="1D1E866A" w14:textId="77777777" w:rsidR="00601CAD" w:rsidRDefault="00601CAD" w:rsidP="00601CAD">
      <w:pPr>
        <w:tabs>
          <w:tab w:val="left" w:pos="720"/>
        </w:tabs>
        <w:spacing w:line="276" w:lineRule="auto"/>
        <w:jc w:val="both"/>
        <w:rPr>
          <w:rFonts w:ascii="Arial" w:hAnsi="Arial" w:cs="Arial"/>
        </w:rPr>
      </w:pPr>
    </w:p>
    <w:p w14:paraId="1716D653" w14:textId="77777777" w:rsidR="00601CAD" w:rsidRDefault="00601CAD" w:rsidP="00601CAD">
      <w:pPr>
        <w:tabs>
          <w:tab w:val="left" w:pos="720"/>
        </w:tabs>
        <w:spacing w:line="276" w:lineRule="auto"/>
        <w:jc w:val="both"/>
        <w:rPr>
          <w:rFonts w:ascii="Arial" w:hAnsi="Arial" w:cs="Arial"/>
        </w:rPr>
      </w:pPr>
    </w:p>
    <w:p w14:paraId="5495B878" w14:textId="77777777" w:rsidR="00601CAD" w:rsidRDefault="00601CAD" w:rsidP="00601CAD">
      <w:pPr>
        <w:tabs>
          <w:tab w:val="left" w:pos="720"/>
        </w:tabs>
        <w:spacing w:line="276" w:lineRule="auto"/>
        <w:jc w:val="both"/>
        <w:rPr>
          <w:rFonts w:ascii="Arial" w:hAnsi="Arial" w:cs="Arial"/>
        </w:rPr>
      </w:pPr>
    </w:p>
    <w:p w14:paraId="477BDD25" w14:textId="77777777" w:rsidR="00601CAD" w:rsidRDefault="00601CAD" w:rsidP="00601CAD">
      <w:pPr>
        <w:tabs>
          <w:tab w:val="left" w:pos="720"/>
        </w:tabs>
        <w:spacing w:line="276" w:lineRule="auto"/>
        <w:jc w:val="both"/>
        <w:rPr>
          <w:rFonts w:ascii="Arial" w:hAnsi="Arial" w:cs="Arial"/>
        </w:rPr>
      </w:pPr>
    </w:p>
    <w:p w14:paraId="229241CB" w14:textId="77777777" w:rsidR="00601CAD" w:rsidRDefault="00601CAD" w:rsidP="00601CAD">
      <w:pPr>
        <w:tabs>
          <w:tab w:val="left" w:pos="720"/>
        </w:tabs>
        <w:spacing w:line="276" w:lineRule="auto"/>
        <w:jc w:val="both"/>
        <w:rPr>
          <w:rFonts w:ascii="Arial" w:hAnsi="Arial" w:cs="Arial"/>
        </w:rPr>
      </w:pPr>
    </w:p>
    <w:p w14:paraId="02087BE5" w14:textId="77777777" w:rsidR="00601CAD" w:rsidRDefault="00601CAD" w:rsidP="00601CAD">
      <w:pPr>
        <w:tabs>
          <w:tab w:val="left" w:pos="720"/>
        </w:tabs>
        <w:spacing w:line="276" w:lineRule="auto"/>
        <w:jc w:val="both"/>
        <w:rPr>
          <w:rFonts w:ascii="Arial" w:hAnsi="Arial" w:cs="Arial"/>
        </w:rPr>
      </w:pPr>
    </w:p>
    <w:p w14:paraId="167E3678" w14:textId="77777777" w:rsidR="00601CAD" w:rsidRDefault="00601CAD" w:rsidP="00601CAD">
      <w:pPr>
        <w:tabs>
          <w:tab w:val="left" w:pos="720"/>
        </w:tabs>
        <w:spacing w:line="276" w:lineRule="auto"/>
        <w:jc w:val="both"/>
        <w:rPr>
          <w:rFonts w:ascii="Arial" w:hAnsi="Arial" w:cs="Arial"/>
        </w:rPr>
      </w:pPr>
    </w:p>
    <w:p w14:paraId="27E871E3" w14:textId="77777777" w:rsidR="00601CAD" w:rsidRDefault="00601CAD" w:rsidP="00601CAD">
      <w:pPr>
        <w:tabs>
          <w:tab w:val="left" w:pos="720"/>
        </w:tabs>
        <w:spacing w:line="276" w:lineRule="auto"/>
        <w:jc w:val="both"/>
        <w:rPr>
          <w:rFonts w:ascii="Arial" w:hAnsi="Arial" w:cs="Arial"/>
        </w:rPr>
      </w:pPr>
    </w:p>
    <w:p w14:paraId="3003D7E2" w14:textId="77777777" w:rsidR="00601CAD" w:rsidRDefault="00601CAD" w:rsidP="00601CAD">
      <w:pPr>
        <w:tabs>
          <w:tab w:val="left" w:pos="720"/>
        </w:tabs>
        <w:spacing w:line="276" w:lineRule="auto"/>
        <w:jc w:val="both"/>
        <w:rPr>
          <w:rFonts w:ascii="Arial" w:hAnsi="Arial" w:cs="Arial"/>
        </w:rPr>
      </w:pPr>
    </w:p>
    <w:p w14:paraId="5A0710C2" w14:textId="77777777" w:rsidR="00601CAD" w:rsidRPr="00765CFF" w:rsidRDefault="00601CAD" w:rsidP="00601CAD">
      <w:pPr>
        <w:tabs>
          <w:tab w:val="left" w:pos="720"/>
        </w:tabs>
        <w:spacing w:line="276" w:lineRule="auto"/>
        <w:jc w:val="both"/>
        <w:rPr>
          <w:rFonts w:ascii="Arial" w:hAnsi="Arial" w:cs="Arial"/>
        </w:rPr>
      </w:pPr>
    </w:p>
    <w:p w14:paraId="51AA0D7C"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16. CESIUNEA CONTRACTULUI</w:t>
      </w: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1538"/>
        <w:gridCol w:w="2265"/>
        <w:gridCol w:w="2290"/>
        <w:gridCol w:w="2372"/>
      </w:tblGrid>
      <w:tr w:rsidR="00D300F7" w:rsidRPr="00765CFF" w14:paraId="004C9BA3" w14:textId="77777777" w:rsidTr="009C2FE9">
        <w:tc>
          <w:tcPr>
            <w:tcW w:w="8465" w:type="dxa"/>
            <w:gridSpan w:val="4"/>
            <w:shd w:val="clear" w:color="auto" w:fill="auto"/>
            <w:vAlign w:val="center"/>
          </w:tcPr>
          <w:p w14:paraId="03D43D9E" w14:textId="77777777" w:rsidR="00D300F7" w:rsidRPr="00765CFF" w:rsidRDefault="00D300F7" w:rsidP="00601CAD">
            <w:pPr>
              <w:spacing w:after="0" w:line="240" w:lineRule="auto"/>
              <w:jc w:val="center"/>
              <w:rPr>
                <w:rFonts w:ascii="Arial" w:hAnsi="Arial" w:cs="Arial"/>
              </w:rPr>
            </w:pPr>
            <w:r w:rsidRPr="00765CFF">
              <w:rPr>
                <w:rFonts w:ascii="Arial" w:hAnsi="Arial" w:cs="Arial"/>
              </w:rPr>
              <w:t>Clauzele de mai jos tratează toate modalitățile de cesiune (cesiune de creanță, cesiune de datorie și cesiune de contract și vor fi utilizate după cum urmează:</w:t>
            </w:r>
          </w:p>
        </w:tc>
      </w:tr>
      <w:tr w:rsidR="00D300F7" w:rsidRPr="00765CFF" w14:paraId="2413189D" w14:textId="77777777" w:rsidTr="009C2FE9">
        <w:tc>
          <w:tcPr>
            <w:tcW w:w="1538" w:type="dxa"/>
            <w:shd w:val="clear" w:color="auto" w:fill="DBE5F1" w:themeFill="accent1" w:themeFillTint="33"/>
            <w:vAlign w:val="center"/>
          </w:tcPr>
          <w:p w14:paraId="15FB6966" w14:textId="77777777" w:rsidR="00D300F7" w:rsidRPr="00765CFF" w:rsidRDefault="00D300F7" w:rsidP="009C2FE9">
            <w:pPr>
              <w:spacing w:line="276" w:lineRule="auto"/>
              <w:jc w:val="center"/>
              <w:rPr>
                <w:rFonts w:ascii="Arial" w:hAnsi="Arial" w:cs="Arial"/>
              </w:rPr>
            </w:pPr>
          </w:p>
        </w:tc>
        <w:tc>
          <w:tcPr>
            <w:tcW w:w="2265" w:type="dxa"/>
            <w:shd w:val="clear" w:color="auto" w:fill="DBE5F1" w:themeFill="accent1" w:themeFillTint="33"/>
            <w:vAlign w:val="center"/>
          </w:tcPr>
          <w:p w14:paraId="690735D6"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Conținut</w:t>
            </w:r>
          </w:p>
        </w:tc>
        <w:tc>
          <w:tcPr>
            <w:tcW w:w="2290" w:type="dxa"/>
            <w:shd w:val="clear" w:color="auto" w:fill="DBE5F1" w:themeFill="accent1" w:themeFillTint="33"/>
            <w:vAlign w:val="center"/>
          </w:tcPr>
          <w:p w14:paraId="54A93B66" w14:textId="77777777" w:rsidR="00D300F7" w:rsidRPr="00765CFF" w:rsidRDefault="00D300F7" w:rsidP="00601CAD">
            <w:pPr>
              <w:spacing w:after="0" w:line="240" w:lineRule="auto"/>
              <w:jc w:val="center"/>
              <w:rPr>
                <w:rFonts w:ascii="Arial" w:hAnsi="Arial" w:cs="Arial"/>
              </w:rPr>
            </w:pPr>
            <w:r w:rsidRPr="00765CFF">
              <w:rPr>
                <w:rFonts w:ascii="Arial" w:hAnsi="Arial" w:cs="Arial"/>
              </w:rPr>
              <w:t>Art.</w:t>
            </w:r>
          </w:p>
          <w:p w14:paraId="7B58903E"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contract/</w:t>
            </w:r>
          </w:p>
          <w:p w14:paraId="0FA292B6" w14:textId="77777777" w:rsidR="00D300F7" w:rsidRPr="00765CFF" w:rsidRDefault="00D300F7" w:rsidP="00601CAD">
            <w:pPr>
              <w:spacing w:after="0" w:line="240" w:lineRule="auto"/>
              <w:jc w:val="center"/>
              <w:rPr>
                <w:rFonts w:ascii="Arial" w:hAnsi="Arial" w:cs="Arial"/>
              </w:rPr>
            </w:pPr>
            <w:r w:rsidRPr="00765CFF">
              <w:rPr>
                <w:rFonts w:ascii="Arial" w:hAnsi="Arial" w:cs="Arial"/>
              </w:rPr>
              <w:t>Art. C.civ.</w:t>
            </w:r>
          </w:p>
        </w:tc>
        <w:tc>
          <w:tcPr>
            <w:tcW w:w="2372" w:type="dxa"/>
            <w:shd w:val="clear" w:color="auto" w:fill="DBE5F1" w:themeFill="accent1" w:themeFillTint="33"/>
            <w:vAlign w:val="center"/>
          </w:tcPr>
          <w:p w14:paraId="6AE31114"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Condiții</w:t>
            </w:r>
          </w:p>
        </w:tc>
      </w:tr>
      <w:tr w:rsidR="00D300F7" w:rsidRPr="00765CFF" w14:paraId="24BAACA2" w14:textId="77777777" w:rsidTr="009C2FE9">
        <w:tc>
          <w:tcPr>
            <w:tcW w:w="1538" w:type="dxa"/>
            <w:shd w:val="clear" w:color="auto" w:fill="DBE5F1" w:themeFill="accent1" w:themeFillTint="33"/>
            <w:vAlign w:val="center"/>
          </w:tcPr>
          <w:p w14:paraId="0BA40BB1" w14:textId="77777777" w:rsidR="00D300F7" w:rsidRPr="00765CFF" w:rsidRDefault="00D300F7" w:rsidP="009C2FE9">
            <w:pPr>
              <w:spacing w:line="276" w:lineRule="auto"/>
              <w:jc w:val="center"/>
              <w:rPr>
                <w:rFonts w:ascii="Arial" w:hAnsi="Arial" w:cs="Arial"/>
              </w:rPr>
            </w:pPr>
            <w:r w:rsidRPr="00765CFF">
              <w:rPr>
                <w:rFonts w:ascii="Arial" w:hAnsi="Arial" w:cs="Arial"/>
              </w:rPr>
              <w:t>Cesiune de creanță</w:t>
            </w:r>
          </w:p>
        </w:tc>
        <w:tc>
          <w:tcPr>
            <w:tcW w:w="2265" w:type="dxa"/>
            <w:shd w:val="clear" w:color="auto" w:fill="auto"/>
            <w:vAlign w:val="center"/>
          </w:tcPr>
          <w:p w14:paraId="2F6131CF" w14:textId="77777777" w:rsidR="00D300F7" w:rsidRPr="00765CFF" w:rsidRDefault="00D300F7" w:rsidP="00601CAD">
            <w:pPr>
              <w:spacing w:after="0" w:line="240" w:lineRule="auto"/>
              <w:jc w:val="center"/>
              <w:rPr>
                <w:rFonts w:ascii="Arial" w:hAnsi="Arial" w:cs="Arial"/>
              </w:rPr>
            </w:pPr>
            <w:r w:rsidRPr="00765CFF">
              <w:rPr>
                <w:rFonts w:ascii="Arial" w:hAnsi="Arial" w:cs="Arial"/>
              </w:rPr>
              <w:t>Op. ec. cedează drepturile din contract</w:t>
            </w:r>
          </w:p>
        </w:tc>
        <w:tc>
          <w:tcPr>
            <w:tcW w:w="2290" w:type="dxa"/>
            <w:shd w:val="clear" w:color="auto" w:fill="auto"/>
            <w:vAlign w:val="center"/>
          </w:tcPr>
          <w:p w14:paraId="3EC0A7FE" w14:textId="77777777" w:rsidR="00D300F7" w:rsidRPr="00765CFF" w:rsidRDefault="00D300F7" w:rsidP="00601CAD">
            <w:pPr>
              <w:spacing w:after="0" w:line="240" w:lineRule="auto"/>
              <w:jc w:val="center"/>
              <w:rPr>
                <w:rFonts w:ascii="Arial" w:hAnsi="Arial" w:cs="Arial"/>
              </w:rPr>
            </w:pPr>
            <w:r w:rsidRPr="00765CFF">
              <w:rPr>
                <w:rFonts w:ascii="Arial" w:hAnsi="Arial" w:cs="Arial"/>
              </w:rPr>
              <w:t>16.1./1.566-1.592 C.civ.</w:t>
            </w:r>
          </w:p>
        </w:tc>
        <w:tc>
          <w:tcPr>
            <w:tcW w:w="2372" w:type="dxa"/>
            <w:shd w:val="clear" w:color="auto" w:fill="auto"/>
            <w:vAlign w:val="center"/>
          </w:tcPr>
          <w:p w14:paraId="7FF99449" w14:textId="77777777" w:rsidR="00D300F7" w:rsidRPr="00765CFF" w:rsidRDefault="00D300F7" w:rsidP="00601CAD">
            <w:pPr>
              <w:spacing w:after="0" w:line="240" w:lineRule="auto"/>
              <w:jc w:val="center"/>
              <w:rPr>
                <w:rFonts w:ascii="Arial" w:hAnsi="Arial" w:cs="Arial"/>
              </w:rPr>
            </w:pPr>
            <w:r w:rsidRPr="00765CFF">
              <w:rPr>
                <w:rFonts w:ascii="Arial" w:hAnsi="Arial" w:cs="Arial"/>
              </w:rPr>
              <w:t xml:space="preserve">Acord </w:t>
            </w:r>
            <w:r>
              <w:rPr>
                <w:rFonts w:ascii="Arial" w:hAnsi="Arial" w:cs="Arial"/>
              </w:rPr>
              <w:t>Achizitor</w:t>
            </w:r>
          </w:p>
        </w:tc>
      </w:tr>
      <w:tr w:rsidR="00D300F7" w:rsidRPr="00765CFF" w14:paraId="0EED9A6E" w14:textId="77777777" w:rsidTr="009C2FE9">
        <w:tc>
          <w:tcPr>
            <w:tcW w:w="1538" w:type="dxa"/>
            <w:shd w:val="clear" w:color="auto" w:fill="DBE5F1" w:themeFill="accent1" w:themeFillTint="33"/>
            <w:vAlign w:val="center"/>
          </w:tcPr>
          <w:p w14:paraId="287D7CEC" w14:textId="77777777" w:rsidR="00D300F7" w:rsidRPr="00765CFF" w:rsidRDefault="00D300F7" w:rsidP="009C2FE9">
            <w:pPr>
              <w:spacing w:line="276" w:lineRule="auto"/>
              <w:jc w:val="center"/>
              <w:rPr>
                <w:rFonts w:ascii="Arial" w:hAnsi="Arial" w:cs="Arial"/>
              </w:rPr>
            </w:pPr>
            <w:r w:rsidRPr="00765CFF">
              <w:rPr>
                <w:rFonts w:ascii="Arial" w:hAnsi="Arial" w:cs="Arial"/>
              </w:rPr>
              <w:t>Cesiune de datorie</w:t>
            </w:r>
          </w:p>
        </w:tc>
        <w:tc>
          <w:tcPr>
            <w:tcW w:w="2265" w:type="dxa"/>
            <w:shd w:val="clear" w:color="auto" w:fill="auto"/>
            <w:vAlign w:val="center"/>
          </w:tcPr>
          <w:p w14:paraId="712E3ACE" w14:textId="77777777" w:rsidR="00D300F7" w:rsidRPr="00765CFF" w:rsidRDefault="00D300F7" w:rsidP="00601CAD">
            <w:pPr>
              <w:spacing w:after="0" w:line="240" w:lineRule="auto"/>
              <w:jc w:val="center"/>
              <w:rPr>
                <w:rFonts w:ascii="Arial" w:hAnsi="Arial" w:cs="Arial"/>
              </w:rPr>
            </w:pPr>
            <w:r w:rsidRPr="00765CFF">
              <w:rPr>
                <w:rFonts w:ascii="Arial" w:hAnsi="Arial" w:cs="Arial"/>
              </w:rPr>
              <w:t>Op. ec. cedează obligațiile din contract</w:t>
            </w:r>
          </w:p>
        </w:tc>
        <w:tc>
          <w:tcPr>
            <w:tcW w:w="2290" w:type="dxa"/>
            <w:shd w:val="clear" w:color="auto" w:fill="auto"/>
            <w:vAlign w:val="center"/>
          </w:tcPr>
          <w:p w14:paraId="1592DF35" w14:textId="77777777" w:rsidR="00D300F7" w:rsidRPr="00765CFF" w:rsidRDefault="00D300F7" w:rsidP="00601CAD">
            <w:pPr>
              <w:spacing w:after="0" w:line="240" w:lineRule="auto"/>
              <w:jc w:val="center"/>
              <w:rPr>
                <w:rFonts w:ascii="Arial" w:hAnsi="Arial" w:cs="Arial"/>
              </w:rPr>
            </w:pPr>
            <w:r w:rsidRPr="00765CFF">
              <w:rPr>
                <w:rFonts w:ascii="Arial" w:hAnsi="Arial" w:cs="Arial"/>
              </w:rPr>
              <w:t>16.2.-16.3/1.599-1.608 C. civ.</w:t>
            </w:r>
          </w:p>
        </w:tc>
        <w:tc>
          <w:tcPr>
            <w:tcW w:w="2372" w:type="dxa"/>
            <w:shd w:val="clear" w:color="auto" w:fill="auto"/>
            <w:vAlign w:val="center"/>
          </w:tcPr>
          <w:p w14:paraId="3E89BD29" w14:textId="77777777" w:rsidR="00D300F7" w:rsidRPr="00765CFF" w:rsidRDefault="00D300F7" w:rsidP="00601CAD">
            <w:pPr>
              <w:spacing w:after="0" w:line="240" w:lineRule="auto"/>
              <w:jc w:val="center"/>
              <w:rPr>
                <w:rFonts w:ascii="Arial" w:hAnsi="Arial" w:cs="Arial"/>
              </w:rPr>
            </w:pPr>
            <w:r w:rsidRPr="00765CFF">
              <w:rPr>
                <w:rFonts w:ascii="Arial" w:hAnsi="Arial" w:cs="Arial"/>
              </w:rPr>
              <w:t xml:space="preserve">Acord prealabil al </w:t>
            </w:r>
            <w:r>
              <w:rPr>
                <w:rFonts w:ascii="Arial" w:hAnsi="Arial" w:cs="Arial"/>
              </w:rPr>
              <w:t>Achizitorului</w:t>
            </w:r>
            <w:r w:rsidRPr="00765CFF">
              <w:rPr>
                <w:rFonts w:ascii="Arial" w:hAnsi="Arial" w:cs="Arial"/>
              </w:rPr>
              <w:t>;</w:t>
            </w:r>
          </w:p>
          <w:p w14:paraId="452A9D9E" w14:textId="77777777" w:rsidR="00D300F7" w:rsidRPr="00765CFF" w:rsidRDefault="00D300F7" w:rsidP="00601CAD">
            <w:pPr>
              <w:spacing w:after="0" w:line="240" w:lineRule="auto"/>
              <w:jc w:val="center"/>
              <w:rPr>
                <w:rFonts w:ascii="Arial" w:hAnsi="Arial" w:cs="Arial"/>
              </w:rPr>
            </w:pPr>
            <w:r w:rsidRPr="00765CFF">
              <w:rPr>
                <w:rFonts w:ascii="Arial" w:hAnsi="Arial" w:cs="Arial"/>
              </w:rPr>
              <w:t>Cesionarul dovedește că are calificările tehnice și experiența necesară pentru partea de  contract pe care urmează să o execute.</w:t>
            </w:r>
          </w:p>
        </w:tc>
      </w:tr>
      <w:tr w:rsidR="00D300F7" w:rsidRPr="00765CFF" w14:paraId="26C3B2F4" w14:textId="77777777" w:rsidTr="009C2FE9">
        <w:tc>
          <w:tcPr>
            <w:tcW w:w="1538" w:type="dxa"/>
            <w:shd w:val="clear" w:color="auto" w:fill="DBE5F1" w:themeFill="accent1" w:themeFillTint="33"/>
            <w:vAlign w:val="center"/>
          </w:tcPr>
          <w:p w14:paraId="4C4A343E" w14:textId="77777777" w:rsidR="00D300F7" w:rsidRPr="00765CFF" w:rsidRDefault="00D300F7" w:rsidP="009C2FE9">
            <w:pPr>
              <w:spacing w:line="276" w:lineRule="auto"/>
              <w:jc w:val="center"/>
              <w:rPr>
                <w:rFonts w:ascii="Arial" w:hAnsi="Arial" w:cs="Arial"/>
              </w:rPr>
            </w:pPr>
            <w:r w:rsidRPr="00765CFF">
              <w:rPr>
                <w:rFonts w:ascii="Arial" w:hAnsi="Arial" w:cs="Arial"/>
              </w:rPr>
              <w:t>Cesiune de contract</w:t>
            </w:r>
          </w:p>
        </w:tc>
        <w:tc>
          <w:tcPr>
            <w:tcW w:w="2265" w:type="dxa"/>
            <w:shd w:val="clear" w:color="auto" w:fill="auto"/>
            <w:vAlign w:val="center"/>
          </w:tcPr>
          <w:p w14:paraId="55C316E6" w14:textId="77777777" w:rsidR="00D300F7" w:rsidRPr="00765CFF" w:rsidRDefault="00D300F7" w:rsidP="00601CAD">
            <w:pPr>
              <w:spacing w:after="0" w:line="240" w:lineRule="auto"/>
              <w:jc w:val="center"/>
              <w:rPr>
                <w:rFonts w:ascii="Arial" w:hAnsi="Arial" w:cs="Arial"/>
              </w:rPr>
            </w:pPr>
            <w:r w:rsidRPr="00765CFF">
              <w:rPr>
                <w:rFonts w:ascii="Arial" w:hAnsi="Arial" w:cs="Arial"/>
              </w:rPr>
              <w:t>Op. ec. cedează atât drepturile, cât și obligațiile din contract</w:t>
            </w:r>
          </w:p>
        </w:tc>
        <w:tc>
          <w:tcPr>
            <w:tcW w:w="2290" w:type="dxa"/>
            <w:shd w:val="clear" w:color="auto" w:fill="auto"/>
            <w:vAlign w:val="center"/>
          </w:tcPr>
          <w:p w14:paraId="3852505E" w14:textId="77777777" w:rsidR="00D300F7" w:rsidRPr="00765CFF" w:rsidRDefault="00D300F7" w:rsidP="00601CAD">
            <w:pPr>
              <w:spacing w:after="0" w:line="240" w:lineRule="auto"/>
              <w:jc w:val="center"/>
              <w:rPr>
                <w:rFonts w:ascii="Arial" w:hAnsi="Arial" w:cs="Arial"/>
              </w:rPr>
            </w:pPr>
            <w:r w:rsidRPr="00765CFF">
              <w:rPr>
                <w:rFonts w:ascii="Arial" w:hAnsi="Arial" w:cs="Arial"/>
              </w:rPr>
              <w:t>16.4.-16.6./1.315-1.320 C.Civ</w:t>
            </w:r>
          </w:p>
        </w:tc>
        <w:tc>
          <w:tcPr>
            <w:tcW w:w="2372" w:type="dxa"/>
            <w:shd w:val="clear" w:color="auto" w:fill="auto"/>
            <w:vAlign w:val="center"/>
          </w:tcPr>
          <w:p w14:paraId="48E205AF" w14:textId="77777777" w:rsidR="00D300F7" w:rsidRPr="00765CFF" w:rsidRDefault="00D300F7" w:rsidP="00601CAD">
            <w:pPr>
              <w:spacing w:after="0" w:line="240" w:lineRule="auto"/>
              <w:jc w:val="center"/>
              <w:rPr>
                <w:rFonts w:ascii="Arial" w:hAnsi="Arial" w:cs="Arial"/>
              </w:rPr>
            </w:pPr>
            <w:r w:rsidRPr="00765CFF">
              <w:rPr>
                <w:rFonts w:ascii="Arial" w:hAnsi="Arial" w:cs="Arial"/>
              </w:rPr>
              <w:t xml:space="preserve">Acord prealabil al </w:t>
            </w:r>
            <w:r>
              <w:rPr>
                <w:rFonts w:ascii="Arial" w:hAnsi="Arial" w:cs="Arial"/>
              </w:rPr>
              <w:t>Achizitorului</w:t>
            </w:r>
            <w:r w:rsidRPr="00765CFF">
              <w:rPr>
                <w:rFonts w:ascii="Arial" w:hAnsi="Arial" w:cs="Arial"/>
              </w:rPr>
              <w:t>;</w:t>
            </w:r>
          </w:p>
          <w:p w14:paraId="2200D4C1"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Condiții vizând stadiul contractului;</w:t>
            </w:r>
          </w:p>
          <w:p w14:paraId="14EEC336" w14:textId="77777777" w:rsidR="00D300F7" w:rsidRPr="00765CFF" w:rsidRDefault="00D300F7" w:rsidP="00601CAD">
            <w:pPr>
              <w:spacing w:after="0" w:line="240" w:lineRule="auto"/>
              <w:jc w:val="center"/>
              <w:rPr>
                <w:rFonts w:ascii="Arial" w:hAnsi="Arial" w:cs="Arial"/>
              </w:rPr>
            </w:pPr>
            <w:r w:rsidRPr="00765CFF">
              <w:rPr>
                <w:rFonts w:ascii="Arial" w:hAnsi="Arial" w:cs="Arial"/>
              </w:rPr>
              <w:t>Condiții vizând calitatea/calificările cesionarului.</w:t>
            </w:r>
          </w:p>
        </w:tc>
      </w:tr>
    </w:tbl>
    <w:p w14:paraId="3CB5074B" w14:textId="77777777" w:rsidR="00D300F7" w:rsidRPr="00765CFF" w:rsidRDefault="00D300F7" w:rsidP="00D300F7">
      <w:pPr>
        <w:spacing w:line="276" w:lineRule="auto"/>
        <w:rPr>
          <w:rFonts w:ascii="Arial" w:hAnsi="Arial" w:cs="Arial"/>
        </w:rPr>
      </w:pPr>
    </w:p>
    <w:p w14:paraId="07E59B1F"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Cesiunea drepturilor derivate din prezentul contract poate fi realizată în condițiile și termenii prevăzuți de </w:t>
      </w:r>
      <w:r>
        <w:rPr>
          <w:rFonts w:ascii="Arial" w:hAnsi="Arial" w:cs="Arial"/>
        </w:rPr>
        <w:t>lege</w:t>
      </w:r>
      <w:r w:rsidRPr="00765CFF">
        <w:rPr>
          <w:rFonts w:ascii="Arial" w:hAnsi="Arial" w:cs="Arial"/>
        </w:rPr>
        <w:t xml:space="preserve">, cu respectarea dispozițiilor art. 1.566-1.586 Cod Civil. Contractul de cesiune de creanță produce efecte față de </w:t>
      </w:r>
      <w:r>
        <w:rPr>
          <w:rFonts w:ascii="Arial" w:hAnsi="Arial" w:cs="Arial"/>
        </w:rPr>
        <w:t>Achizitor</w:t>
      </w:r>
      <w:r w:rsidRPr="00765CFF">
        <w:rPr>
          <w:rFonts w:ascii="Arial" w:hAnsi="Arial" w:cs="Arial"/>
        </w:rPr>
        <w:t xml:space="preserve"> doar de la momentul acceptării în scris a acesteia. Plata făcută către Contractant anterior acceptării cesiunii de creanță este valabilă, iar </w:t>
      </w:r>
      <w:r>
        <w:rPr>
          <w:rFonts w:ascii="Arial" w:hAnsi="Arial" w:cs="Arial"/>
        </w:rPr>
        <w:t>Achizitorului</w:t>
      </w:r>
      <w:r w:rsidRPr="00765CFF">
        <w:rPr>
          <w:rFonts w:ascii="Arial" w:hAnsi="Arial" w:cs="Arial"/>
        </w:rPr>
        <w:t xml:space="preserve"> nu îi poate fi opus contractul de cesiune de creanță.</w:t>
      </w:r>
    </w:p>
    <w:p w14:paraId="0E7CA3B2" w14:textId="77777777" w:rsidR="00D300F7"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Contractantul are obligația de a nu transfera total sau parțial obligațiile sale asumate prin contract, fără să obțină, în prealabil, acordul scris al </w:t>
      </w:r>
      <w:r>
        <w:rPr>
          <w:rFonts w:ascii="Arial" w:hAnsi="Arial" w:cs="Arial"/>
        </w:rPr>
        <w:t>Achizitorului</w:t>
      </w:r>
      <w:r w:rsidRPr="00765CFF">
        <w:rPr>
          <w:rFonts w:ascii="Arial" w:hAnsi="Arial" w:cs="Arial"/>
        </w:rPr>
        <w:t xml:space="preserve">. Contractantul este obligat să îi notifice </w:t>
      </w:r>
      <w:r>
        <w:rPr>
          <w:rFonts w:ascii="Arial" w:hAnsi="Arial" w:cs="Arial"/>
        </w:rPr>
        <w:t>Achizitorului</w:t>
      </w:r>
      <w:r w:rsidRPr="00765CFF">
        <w:rPr>
          <w:rFonts w:ascii="Arial" w:hAnsi="Arial" w:cs="Arial"/>
        </w:rPr>
        <w:t xml:space="preserv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015DBA72" w14:textId="77777777" w:rsidR="00601CAD" w:rsidRDefault="00601CAD" w:rsidP="00601CAD">
      <w:pPr>
        <w:tabs>
          <w:tab w:val="left" w:pos="630"/>
        </w:tabs>
        <w:spacing w:line="276" w:lineRule="auto"/>
        <w:jc w:val="both"/>
        <w:rPr>
          <w:rFonts w:ascii="Arial" w:hAnsi="Arial" w:cs="Arial"/>
        </w:rPr>
      </w:pPr>
    </w:p>
    <w:p w14:paraId="3470639B" w14:textId="77777777" w:rsidR="00601CAD" w:rsidRDefault="00601CAD" w:rsidP="00601CAD">
      <w:pPr>
        <w:tabs>
          <w:tab w:val="left" w:pos="630"/>
        </w:tabs>
        <w:spacing w:line="276" w:lineRule="auto"/>
        <w:jc w:val="both"/>
        <w:rPr>
          <w:rFonts w:ascii="Arial" w:hAnsi="Arial" w:cs="Arial"/>
        </w:rPr>
      </w:pPr>
    </w:p>
    <w:p w14:paraId="5540D98D" w14:textId="77777777" w:rsidR="00601CAD" w:rsidRPr="00765CFF" w:rsidRDefault="00601CAD" w:rsidP="00601CAD">
      <w:pPr>
        <w:tabs>
          <w:tab w:val="left" w:pos="630"/>
        </w:tabs>
        <w:spacing w:line="276" w:lineRule="auto"/>
        <w:jc w:val="both"/>
        <w:rPr>
          <w:rFonts w:ascii="Arial" w:hAnsi="Arial" w:cs="Arial"/>
        </w:rPr>
      </w:pPr>
    </w:p>
    <w:p w14:paraId="5EA09650"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Cesiunea obligațiilor derivate din prezentul contract nu va exonera Contractantul de nicio responsabilitate în privința garantării executării acestora de către cesionar. </w:t>
      </w:r>
      <w:r>
        <w:rPr>
          <w:rFonts w:ascii="Arial" w:hAnsi="Arial" w:cs="Arial"/>
        </w:rPr>
        <w:t>Achizitorul</w:t>
      </w:r>
      <w:r w:rsidRPr="00765CFF">
        <w:rPr>
          <w:rFonts w:ascii="Arial" w:hAnsi="Arial" w:cs="Arial"/>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1B3732C"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Contractantul are obligația de a nu cesiona prezentul contract, fără să obțină, în prealabil, acordul scris al </w:t>
      </w:r>
      <w:r>
        <w:rPr>
          <w:rFonts w:ascii="Arial" w:hAnsi="Arial" w:cs="Arial"/>
        </w:rPr>
        <w:t>Achizitorului</w:t>
      </w:r>
      <w:r w:rsidRPr="00765CFF">
        <w:rPr>
          <w:rFonts w:ascii="Arial" w:hAnsi="Arial" w:cs="Arial"/>
        </w:rPr>
        <w:t xml:space="preserve">. Contractantul este obligat să îi notifice </w:t>
      </w:r>
      <w:r>
        <w:rPr>
          <w:rFonts w:ascii="Arial" w:hAnsi="Arial" w:cs="Arial"/>
        </w:rPr>
        <w:t>Achizitorului</w:t>
      </w:r>
      <w:r w:rsidRPr="00765CFF">
        <w:rPr>
          <w:rFonts w:ascii="Arial" w:hAnsi="Arial" w:cs="Arial"/>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w:t>
      </w:r>
      <w:r>
        <w:rPr>
          <w:rFonts w:ascii="Arial" w:hAnsi="Arial" w:cs="Arial"/>
        </w:rPr>
        <w:t>Achizitorului</w:t>
      </w:r>
      <w:r w:rsidRPr="00765CFF">
        <w:rPr>
          <w:rFonts w:ascii="Arial" w:hAnsi="Arial" w:cs="Arial"/>
        </w:rPr>
        <w:t xml:space="preserve"> nu produce niciun efect.</w:t>
      </w:r>
    </w:p>
    <w:p w14:paraId="6C563F57"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Cesiunea contractului nu va exonera Contractantul de nicio responsabilitate privind garanția sau orice alte obligații asumate prin contract. </w:t>
      </w:r>
      <w:r>
        <w:rPr>
          <w:rFonts w:ascii="Arial" w:hAnsi="Arial" w:cs="Arial"/>
        </w:rPr>
        <w:t>Achizitorul</w:t>
      </w:r>
      <w:r w:rsidRPr="00765CFF">
        <w:rPr>
          <w:rFonts w:ascii="Arial" w:hAnsi="Arial" w:cs="Arial"/>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43C8DD13"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Prezentul contract poate fi cesionat în următoarele condiții:</w:t>
      </w:r>
    </w:p>
    <w:p w14:paraId="0BD5EE1C" w14:textId="77777777" w:rsidR="00D300F7" w:rsidRPr="00765CFF" w:rsidRDefault="00D300F7" w:rsidP="00D300F7">
      <w:pPr>
        <w:numPr>
          <w:ilvl w:val="0"/>
          <w:numId w:val="26"/>
        </w:numPr>
        <w:spacing w:line="276" w:lineRule="auto"/>
        <w:jc w:val="both"/>
        <w:rPr>
          <w:rFonts w:ascii="Arial" w:hAnsi="Arial" w:cs="Arial"/>
        </w:rPr>
      </w:pPr>
      <w:r w:rsidRPr="00765CFF">
        <w:rPr>
          <w:rFonts w:ascii="Arial" w:hAnsi="Arial" w:cs="Arial"/>
        </w:rPr>
        <w:t xml:space="preserve">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w:t>
      </w:r>
      <w:r>
        <w:rPr>
          <w:rFonts w:ascii="Arial" w:hAnsi="Arial" w:cs="Arial"/>
        </w:rPr>
        <w:t>modalităților</w:t>
      </w:r>
      <w:r w:rsidRPr="00765CFF">
        <w:rPr>
          <w:rFonts w:ascii="Arial" w:hAnsi="Arial" w:cs="Arial"/>
        </w:rPr>
        <w:t xml:space="preserve"> de atribuire prevăzute de</w:t>
      </w:r>
      <w:r>
        <w:rPr>
          <w:rFonts w:ascii="Arial" w:hAnsi="Arial" w:cs="Arial"/>
        </w:rPr>
        <w:t xml:space="preserve"> legislația aplicabilă</w:t>
      </w:r>
      <w:r w:rsidRPr="00765CFF">
        <w:rPr>
          <w:rFonts w:ascii="Arial" w:hAnsi="Arial" w:cs="Arial"/>
        </w:rPr>
        <w:t>;</w:t>
      </w:r>
    </w:p>
    <w:p w14:paraId="291C513C" w14:textId="77777777" w:rsidR="00D300F7" w:rsidRPr="00765CFF" w:rsidRDefault="00D300F7" w:rsidP="00D300F7">
      <w:pPr>
        <w:numPr>
          <w:ilvl w:val="0"/>
          <w:numId w:val="26"/>
        </w:numPr>
        <w:spacing w:line="276" w:lineRule="auto"/>
        <w:jc w:val="both"/>
        <w:rPr>
          <w:rFonts w:ascii="Arial" w:hAnsi="Arial" w:cs="Arial"/>
        </w:rPr>
      </w:pPr>
      <w:r w:rsidRPr="00765CFF">
        <w:rPr>
          <w:rFonts w:ascii="Arial" w:hAnsi="Arial" w:cs="Arial"/>
        </w:rPr>
        <w:t xml:space="preserve">în măsura în care Contractul este cesionat subcontractantului/subcontractanților, iar </w:t>
      </w:r>
      <w:r>
        <w:rPr>
          <w:rFonts w:ascii="Arial" w:hAnsi="Arial" w:cs="Arial"/>
        </w:rPr>
        <w:t>Achizitorul</w:t>
      </w:r>
      <w:r w:rsidRPr="00765CFF">
        <w:rPr>
          <w:rFonts w:ascii="Arial" w:hAnsi="Arial" w:cs="Arial"/>
        </w:rPr>
        <w:t xml:space="preserve"> își asumă obligațiile derivate din prezentul contract față de acesta/aceștia, iar subcontractantul/subcontractanții își asumă obligațiile din prezentul contract stabilite în sarcina Contractantului față de </w:t>
      </w:r>
      <w:r>
        <w:rPr>
          <w:rFonts w:ascii="Arial" w:hAnsi="Arial" w:cs="Arial"/>
        </w:rPr>
        <w:t>Achizitor</w:t>
      </w:r>
      <w:r w:rsidRPr="00765CFF">
        <w:rPr>
          <w:rFonts w:ascii="Arial" w:hAnsi="Arial" w:cs="Arial"/>
        </w:rPr>
        <w:t>.</w:t>
      </w:r>
    </w:p>
    <w:p w14:paraId="3E6532F4" w14:textId="77777777" w:rsidR="00D300F7" w:rsidRPr="00765CFF" w:rsidRDefault="00D300F7" w:rsidP="00D300F7">
      <w:pPr>
        <w:numPr>
          <w:ilvl w:val="1"/>
          <w:numId w:val="25"/>
        </w:numPr>
        <w:tabs>
          <w:tab w:val="left" w:pos="630"/>
        </w:tabs>
        <w:spacing w:line="276" w:lineRule="auto"/>
        <w:ind w:left="630" w:hanging="720"/>
        <w:jc w:val="both"/>
        <w:rPr>
          <w:rFonts w:ascii="Arial" w:hAnsi="Arial" w:cs="Arial"/>
        </w:rPr>
      </w:pPr>
      <w:r w:rsidRPr="00765CFF">
        <w:rPr>
          <w:rFonts w:ascii="Arial" w:hAnsi="Arial" w:cs="Arial"/>
        </w:rPr>
        <w:t xml:space="preserve">În cazul încetării anticipate a contractului, Contractantul cesionează </w:t>
      </w:r>
      <w:r>
        <w:rPr>
          <w:rFonts w:ascii="Arial" w:hAnsi="Arial" w:cs="Arial"/>
        </w:rPr>
        <w:t>Achizitorului</w:t>
      </w:r>
      <w:r w:rsidRPr="00765CFF">
        <w:rPr>
          <w:rFonts w:ascii="Arial" w:hAnsi="Arial" w:cs="Arial"/>
        </w:rPr>
        <w:t xml:space="preserve"> contractele încheiate cu Subcontractanții.</w:t>
      </w:r>
    </w:p>
    <w:p w14:paraId="4B609168" w14:textId="77777777" w:rsidR="00D300F7" w:rsidRDefault="00D300F7" w:rsidP="00D300F7">
      <w:pPr>
        <w:tabs>
          <w:tab w:val="left" w:pos="630"/>
        </w:tabs>
        <w:spacing w:line="276" w:lineRule="auto"/>
        <w:ind w:left="630"/>
        <w:jc w:val="both"/>
        <w:rPr>
          <w:rFonts w:ascii="Arial" w:hAnsi="Arial" w:cs="Arial"/>
        </w:rPr>
      </w:pPr>
    </w:p>
    <w:p w14:paraId="3C18C155" w14:textId="77777777" w:rsidR="00601CAD" w:rsidRDefault="00601CAD" w:rsidP="00D300F7">
      <w:pPr>
        <w:tabs>
          <w:tab w:val="left" w:pos="630"/>
        </w:tabs>
        <w:spacing w:line="276" w:lineRule="auto"/>
        <w:ind w:left="630"/>
        <w:jc w:val="both"/>
        <w:rPr>
          <w:rFonts w:ascii="Arial" w:hAnsi="Arial" w:cs="Arial"/>
        </w:rPr>
      </w:pPr>
    </w:p>
    <w:p w14:paraId="365C37BB" w14:textId="77777777" w:rsidR="00601CAD" w:rsidRDefault="00601CAD" w:rsidP="00D300F7">
      <w:pPr>
        <w:tabs>
          <w:tab w:val="left" w:pos="630"/>
        </w:tabs>
        <w:spacing w:line="276" w:lineRule="auto"/>
        <w:ind w:left="630"/>
        <w:jc w:val="both"/>
        <w:rPr>
          <w:rFonts w:ascii="Arial" w:hAnsi="Arial" w:cs="Arial"/>
        </w:rPr>
      </w:pPr>
    </w:p>
    <w:p w14:paraId="538D6D37" w14:textId="77777777" w:rsidR="00601CAD" w:rsidRDefault="00601CAD" w:rsidP="00D300F7">
      <w:pPr>
        <w:tabs>
          <w:tab w:val="left" w:pos="630"/>
        </w:tabs>
        <w:spacing w:line="276" w:lineRule="auto"/>
        <w:ind w:left="630"/>
        <w:jc w:val="both"/>
        <w:rPr>
          <w:rFonts w:ascii="Arial" w:hAnsi="Arial" w:cs="Arial"/>
        </w:rPr>
      </w:pPr>
    </w:p>
    <w:p w14:paraId="6D247308" w14:textId="77777777" w:rsidR="00601CAD" w:rsidRDefault="00601CAD" w:rsidP="00D300F7">
      <w:pPr>
        <w:tabs>
          <w:tab w:val="left" w:pos="630"/>
        </w:tabs>
        <w:spacing w:line="276" w:lineRule="auto"/>
        <w:ind w:left="630"/>
        <w:jc w:val="both"/>
        <w:rPr>
          <w:rFonts w:ascii="Arial" w:hAnsi="Arial" w:cs="Arial"/>
        </w:rPr>
      </w:pPr>
    </w:p>
    <w:p w14:paraId="7056ECAD" w14:textId="77777777" w:rsidR="00601CAD" w:rsidRDefault="00601CAD" w:rsidP="00D300F7">
      <w:pPr>
        <w:tabs>
          <w:tab w:val="left" w:pos="630"/>
        </w:tabs>
        <w:spacing w:line="276" w:lineRule="auto"/>
        <w:ind w:left="630"/>
        <w:jc w:val="both"/>
        <w:rPr>
          <w:rFonts w:ascii="Arial" w:hAnsi="Arial" w:cs="Arial"/>
        </w:rPr>
      </w:pPr>
    </w:p>
    <w:p w14:paraId="344C4480" w14:textId="77777777" w:rsidR="00601CAD" w:rsidRDefault="00601CAD" w:rsidP="00D300F7">
      <w:pPr>
        <w:tabs>
          <w:tab w:val="left" w:pos="630"/>
        </w:tabs>
        <w:spacing w:line="276" w:lineRule="auto"/>
        <w:ind w:left="630"/>
        <w:jc w:val="both"/>
        <w:rPr>
          <w:rFonts w:ascii="Arial" w:hAnsi="Arial" w:cs="Arial"/>
        </w:rPr>
      </w:pPr>
    </w:p>
    <w:p w14:paraId="51F0BC8B" w14:textId="77777777" w:rsidR="00601CAD" w:rsidRPr="00765CFF" w:rsidRDefault="00601CAD" w:rsidP="00D300F7">
      <w:pPr>
        <w:tabs>
          <w:tab w:val="left" w:pos="630"/>
        </w:tabs>
        <w:spacing w:line="276" w:lineRule="auto"/>
        <w:ind w:left="630"/>
        <w:jc w:val="both"/>
        <w:rPr>
          <w:rFonts w:ascii="Arial" w:hAnsi="Arial" w:cs="Arial"/>
        </w:rPr>
      </w:pPr>
    </w:p>
    <w:p w14:paraId="52B729A8"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 xml:space="preserve">17.  CONFIDENŢIALITATEA INFORMAȚIILOR ȘI </w:t>
      </w:r>
    </w:p>
    <w:p w14:paraId="57C5FAEE"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PROTECȚIA DATELOR CU CARACTER PERSONAL</w:t>
      </w:r>
    </w:p>
    <w:p w14:paraId="613861B0" w14:textId="77777777" w:rsidR="00D300F7" w:rsidRPr="00765CFF" w:rsidRDefault="00D300F7" w:rsidP="00D300F7">
      <w:pPr>
        <w:rPr>
          <w:rFonts w:ascii="Arial" w:hAnsi="Arial" w:cs="Arial"/>
          <w:lang w:val="en-US"/>
        </w:rPr>
      </w:pPr>
    </w:p>
    <w:p w14:paraId="4B0885FD"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Contractantul va considera toate documentele și informațiile care îi sunt puse la dispoziție în vederea încheierii și executării Contractului drept strict confidențiale.</w:t>
      </w:r>
    </w:p>
    <w:p w14:paraId="210907B7"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 xml:space="preserve">Obligația de confidențialitate nu se aplică în cazul solicitărilor legale privind divulgarea unor informații venite, din partea autorităților publice (ex: instanțe de judecată, ANAF, autorități contractante etc.), în cazul în care legea prevede obligația </w:t>
      </w:r>
      <w:r>
        <w:rPr>
          <w:rFonts w:ascii="Arial" w:hAnsi="Arial" w:cs="Arial"/>
        </w:rPr>
        <w:t>Achizitorului</w:t>
      </w:r>
      <w:r w:rsidRPr="00765CFF">
        <w:rPr>
          <w:rFonts w:ascii="Arial" w:hAnsi="Arial" w:cs="Arial"/>
        </w:rPr>
        <w:t xml:space="preserve"> de a furniza aceste informați.</w:t>
      </w:r>
    </w:p>
    <w:p w14:paraId="7279B1EC"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1AB9EA6"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FF22024"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6C7FD1D"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31461B13" w14:textId="77777777" w:rsidR="00D300F7" w:rsidRPr="00765CFF" w:rsidRDefault="00D300F7" w:rsidP="00D300F7">
      <w:pPr>
        <w:numPr>
          <w:ilvl w:val="1"/>
          <w:numId w:val="27"/>
        </w:numPr>
        <w:tabs>
          <w:tab w:val="left" w:pos="630"/>
        </w:tabs>
        <w:spacing w:line="276" w:lineRule="auto"/>
        <w:ind w:left="630" w:hanging="720"/>
        <w:jc w:val="both"/>
        <w:rPr>
          <w:rFonts w:ascii="Arial" w:hAnsi="Arial" w:cs="Arial"/>
        </w:rPr>
      </w:pPr>
      <w:r w:rsidRPr="00765CFF">
        <w:rPr>
          <w:rFonts w:ascii="Arial" w:hAnsi="Arial" w:cs="Arial"/>
        </w:rPr>
        <w:lastRenderedPageBreak/>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9898410" w14:textId="77777777" w:rsidR="00D300F7" w:rsidRPr="00765CFF" w:rsidRDefault="00D300F7" w:rsidP="00D300F7">
      <w:pPr>
        <w:spacing w:line="276" w:lineRule="auto"/>
        <w:rPr>
          <w:rFonts w:ascii="Arial" w:hAnsi="Arial" w:cs="Arial"/>
        </w:rPr>
      </w:pPr>
    </w:p>
    <w:p w14:paraId="5B9C43AF" w14:textId="77777777" w:rsidR="00D300F7" w:rsidRPr="00765CFF" w:rsidRDefault="00D300F7" w:rsidP="00D300F7">
      <w:pPr>
        <w:pStyle w:val="Heading1"/>
        <w:spacing w:line="276" w:lineRule="auto"/>
        <w:rPr>
          <w:rFonts w:ascii="Arial" w:hAnsi="Arial" w:cs="Arial"/>
          <w:sz w:val="22"/>
          <w:szCs w:val="22"/>
          <w:lang w:val="fr-FR"/>
        </w:rPr>
      </w:pPr>
      <w:r w:rsidRPr="00765CFF">
        <w:rPr>
          <w:rFonts w:ascii="Arial" w:hAnsi="Arial" w:cs="Arial"/>
          <w:sz w:val="22"/>
          <w:szCs w:val="22"/>
          <w:lang w:val="fr-FR"/>
        </w:rPr>
        <w:t xml:space="preserve">18. OBLIGAȚIILE ȘI DREPTURILE PRINCIPALE </w:t>
      </w:r>
    </w:p>
    <w:p w14:paraId="14DD83AB" w14:textId="77777777" w:rsidR="00D300F7" w:rsidRPr="00765CFF" w:rsidRDefault="00D300F7" w:rsidP="00D300F7">
      <w:pPr>
        <w:pStyle w:val="Heading1"/>
        <w:spacing w:line="276" w:lineRule="auto"/>
        <w:rPr>
          <w:rFonts w:ascii="Arial" w:hAnsi="Arial" w:cs="Arial"/>
          <w:sz w:val="22"/>
          <w:szCs w:val="22"/>
          <w:lang w:val="fr-FR"/>
        </w:rPr>
      </w:pPr>
      <w:r w:rsidRPr="00765CFF">
        <w:rPr>
          <w:rFonts w:ascii="Arial" w:hAnsi="Arial" w:cs="Arial"/>
          <w:sz w:val="22"/>
          <w:szCs w:val="22"/>
          <w:lang w:val="fr-FR"/>
        </w:rPr>
        <w:t xml:space="preserve">ALE </w:t>
      </w:r>
      <w:r>
        <w:rPr>
          <w:rFonts w:ascii="Arial" w:hAnsi="Arial" w:cs="Arial"/>
          <w:sz w:val="22"/>
          <w:szCs w:val="22"/>
          <w:lang w:val="fr-FR"/>
        </w:rPr>
        <w:t>ACHIZITORULUI</w:t>
      </w:r>
    </w:p>
    <w:p w14:paraId="1110EA9A" w14:textId="77777777" w:rsidR="00D300F7" w:rsidRPr="00765CFF" w:rsidRDefault="00D300F7" w:rsidP="00D300F7">
      <w:pPr>
        <w:rPr>
          <w:rFonts w:ascii="Arial" w:hAnsi="Arial" w:cs="Arial"/>
          <w:lang w:val="fr-FR"/>
        </w:rPr>
      </w:pPr>
    </w:p>
    <w:p w14:paraId="5104C141"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va pune la dispoziția Contractantului, cu promptitudine, orice informații și/sau documente pe care le deține și care pot fi relevante pentru realizarea Contractului. În măsura în care </w:t>
      </w:r>
      <w:r>
        <w:rPr>
          <w:rFonts w:ascii="Arial" w:hAnsi="Arial" w:cs="Arial"/>
        </w:rPr>
        <w:t>Achizitorul</w:t>
      </w:r>
      <w:r w:rsidRPr="00765CFF">
        <w:rPr>
          <w:rFonts w:ascii="Arial" w:hAnsi="Arial" w:cs="Arial"/>
        </w:rPr>
        <w:t xml:space="preserve"> nu furnizează datele/informațiile/documentele solicitate de către Contractant, termenele stabilite în sarcina Contractantului pentru furnizarea produselor se prelungesc în mod corespunzător.</w:t>
      </w:r>
    </w:p>
    <w:p w14:paraId="3E76B401"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se obligă să respecte prevederile Caietului de sarcini.</w:t>
      </w:r>
    </w:p>
    <w:p w14:paraId="6AE45896"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527649B"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va colabora cu Contractantul pentru furnizarea informațiilor pe care acesta din urmă le poate solicita în mod rezonabil pentru realizarea Contractului.</w:t>
      </w:r>
    </w:p>
    <w:p w14:paraId="634B80B9"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sidRPr="00765CFF">
        <w:rPr>
          <w:rFonts w:ascii="Arial" w:hAnsi="Arial" w:cs="Arial"/>
        </w:rPr>
        <w:t>Procedura de recepție se face în acord cu regulile stabilite prin Caietul de sarcini.</w:t>
      </w:r>
    </w:p>
    <w:p w14:paraId="6296210E" w14:textId="438640EE" w:rsidR="00D300F7" w:rsidRDefault="00D300F7" w:rsidP="00D300F7">
      <w:pPr>
        <w:numPr>
          <w:ilvl w:val="1"/>
          <w:numId w:val="28"/>
        </w:numPr>
        <w:tabs>
          <w:tab w:val="left" w:pos="630"/>
        </w:tabs>
        <w:spacing w:line="276" w:lineRule="auto"/>
        <w:ind w:left="630" w:hanging="630"/>
        <w:jc w:val="both"/>
        <w:rPr>
          <w:rFonts w:ascii="Arial" w:hAnsi="Arial" w:cs="Arial"/>
        </w:rPr>
      </w:pPr>
      <w:r w:rsidRPr="00765CFF">
        <w:rPr>
          <w:rFonts w:ascii="Arial" w:hAnsi="Arial" w:cs="Arial"/>
        </w:rPr>
        <w:t xml:space="preserve">Dacă în urma </w:t>
      </w:r>
      <w:r>
        <w:rPr>
          <w:rFonts w:ascii="Arial" w:hAnsi="Arial" w:cs="Arial"/>
        </w:rPr>
        <w:t xml:space="preserve">recepţiei cantitative şi/sau calitative, </w:t>
      </w:r>
      <w:r w:rsidRPr="00765CFF">
        <w:rPr>
          <w:rFonts w:ascii="Arial" w:hAnsi="Arial" w:cs="Arial"/>
        </w:rPr>
        <w:t xml:space="preserve"> se constată </w:t>
      </w:r>
      <w:r w:rsidR="00601CAD" w:rsidRPr="00765CFF">
        <w:rPr>
          <w:rFonts w:ascii="Arial" w:hAnsi="Arial" w:cs="Arial"/>
        </w:rPr>
        <w:t>existența</w:t>
      </w:r>
      <w:r w:rsidRPr="00765CFF">
        <w:rPr>
          <w:rFonts w:ascii="Arial" w:hAnsi="Arial" w:cs="Arial"/>
        </w:rPr>
        <w:t xml:space="preserve"> unor vicii sau neconformități,</w:t>
      </w:r>
      <w:r>
        <w:rPr>
          <w:rFonts w:ascii="Arial" w:hAnsi="Arial" w:cs="Arial"/>
        </w:rPr>
        <w:t xml:space="preserve"> Achizitorul va întocmi Procesul verbal de recepţie </w:t>
      </w:r>
      <w:r w:rsidR="00601CAD">
        <w:rPr>
          <w:rFonts w:ascii="Arial" w:hAnsi="Arial" w:cs="Arial"/>
        </w:rPr>
        <w:t>cantitativă</w:t>
      </w:r>
      <w:r>
        <w:rPr>
          <w:rFonts w:ascii="Arial" w:hAnsi="Arial" w:cs="Arial"/>
        </w:rPr>
        <w:t xml:space="preserve">/calitativă cu observaţii/obiecţiuni şi va informa Contractantul privind lipsurile/neconformităţile constatate în termen de 2 zile lucrătoare de la finalizarea recepţiei cantitative/calitative. Bunurile refuzate vor fi returnate Contractantului pe cheltuiala acestuia. </w:t>
      </w:r>
    </w:p>
    <w:p w14:paraId="347F0CD9"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sidRPr="00765CFF">
        <w:rPr>
          <w:rFonts w:ascii="Arial" w:hAnsi="Arial" w:cs="Arial"/>
        </w:rPr>
        <w:t>În situația prevăzută de art. 18.</w:t>
      </w:r>
      <w:r>
        <w:rPr>
          <w:rFonts w:ascii="Arial" w:hAnsi="Arial" w:cs="Arial"/>
        </w:rPr>
        <w:t>6</w:t>
      </w:r>
      <w:r w:rsidRPr="00765CFF">
        <w:rPr>
          <w:rFonts w:ascii="Arial" w:hAnsi="Arial" w:cs="Arial"/>
        </w:rPr>
        <w:t xml:space="preserve">. </w:t>
      </w:r>
      <w:r>
        <w:rPr>
          <w:rFonts w:ascii="Arial" w:hAnsi="Arial" w:cs="Arial"/>
        </w:rPr>
        <w:t>Achizitorul</w:t>
      </w:r>
      <w:r w:rsidRPr="00765CFF">
        <w:rPr>
          <w:rFonts w:ascii="Arial" w:hAnsi="Arial" w:cs="Arial"/>
        </w:rPr>
        <w:t xml:space="preserve"> are dreptul:</w:t>
      </w:r>
    </w:p>
    <w:p w14:paraId="091CB6DA" w14:textId="77777777" w:rsidR="00D300F7" w:rsidRPr="00765CFF" w:rsidRDefault="00D300F7" w:rsidP="00D300F7">
      <w:pPr>
        <w:numPr>
          <w:ilvl w:val="0"/>
          <w:numId w:val="29"/>
        </w:numPr>
        <w:spacing w:after="0" w:line="276" w:lineRule="auto"/>
        <w:jc w:val="both"/>
        <w:rPr>
          <w:rFonts w:ascii="Arial" w:hAnsi="Arial" w:cs="Arial"/>
        </w:rPr>
      </w:pPr>
      <w:r w:rsidRPr="00765CFF">
        <w:rPr>
          <w:rFonts w:ascii="Arial" w:hAnsi="Arial" w:cs="Arial"/>
        </w:rPr>
        <w:t>de a rezoluționa integral/parțial Contractul;</w:t>
      </w:r>
    </w:p>
    <w:p w14:paraId="2D9F90C1" w14:textId="77777777" w:rsidR="00D300F7" w:rsidRPr="00765CFF" w:rsidRDefault="00D300F7" w:rsidP="00D300F7">
      <w:pPr>
        <w:numPr>
          <w:ilvl w:val="0"/>
          <w:numId w:val="29"/>
        </w:numPr>
        <w:spacing w:after="0" w:line="276" w:lineRule="auto"/>
        <w:jc w:val="both"/>
        <w:rPr>
          <w:rFonts w:ascii="Arial" w:hAnsi="Arial" w:cs="Arial"/>
        </w:rPr>
      </w:pPr>
      <w:r w:rsidRPr="00765CFF">
        <w:rPr>
          <w:rFonts w:ascii="Arial" w:hAnsi="Arial" w:cs="Arial"/>
        </w:rPr>
        <w:t xml:space="preserve">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w:t>
      </w:r>
      <w:r>
        <w:rPr>
          <w:rFonts w:ascii="Arial" w:hAnsi="Arial" w:cs="Arial"/>
        </w:rPr>
        <w:t>Achizitorului</w:t>
      </w:r>
      <w:r w:rsidRPr="00765CFF">
        <w:rPr>
          <w:rFonts w:ascii="Arial" w:hAnsi="Arial" w:cs="Arial"/>
        </w:rPr>
        <w:t xml:space="preserve"> de a percepe penalități de întârziere pentru perioada cuprinsă între momentul la care trebuiau predate bunurile și momentul la care bunurile au fost înlocuite/au fost remediate defectele bunului;</w:t>
      </w:r>
    </w:p>
    <w:p w14:paraId="5D81017F" w14:textId="77777777" w:rsidR="00D300F7" w:rsidRPr="00765CFF" w:rsidRDefault="00D300F7" w:rsidP="00D300F7">
      <w:pPr>
        <w:spacing w:line="276" w:lineRule="auto"/>
        <w:ind w:left="720"/>
        <w:jc w:val="both"/>
        <w:rPr>
          <w:rFonts w:ascii="Arial" w:hAnsi="Arial" w:cs="Arial"/>
        </w:rPr>
      </w:pPr>
    </w:p>
    <w:p w14:paraId="3923469F"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sidRPr="00765CFF">
        <w:rPr>
          <w:rFonts w:ascii="Arial" w:hAnsi="Arial" w:cs="Arial"/>
        </w:rPr>
        <w:lastRenderedPageBreak/>
        <w:t xml:space="preserve">În ipoteza în care </w:t>
      </w:r>
      <w:r>
        <w:rPr>
          <w:rFonts w:ascii="Arial" w:hAnsi="Arial" w:cs="Arial"/>
        </w:rPr>
        <w:t>Achizitorul</w:t>
      </w:r>
      <w:r w:rsidRPr="00765CFF">
        <w:rPr>
          <w:rFonts w:ascii="Arial" w:hAnsi="Arial" w:cs="Arial"/>
        </w:rPr>
        <w:t xml:space="preserve"> a refuzat/a făcut obiecții doar în privința unei cantități parțiale de bunuri și a acordat Contractantului dreptul de a înlocui/remedia deficiențele bunului, </w:t>
      </w:r>
      <w:r>
        <w:rPr>
          <w:rFonts w:ascii="Arial" w:hAnsi="Arial" w:cs="Arial"/>
        </w:rPr>
        <w:t>Achizitorul</w:t>
      </w:r>
      <w:r w:rsidRPr="00765CFF">
        <w:rPr>
          <w:rFonts w:ascii="Arial" w:hAnsi="Arial" w:cs="Arial"/>
        </w:rPr>
        <w:t xml:space="preserve"> are dreptul de a rezoluționa parțial contractul, doar în ceea ce privește bunurile care nu au fost preluate sau în privința cărora s-au solicitat remedieri, iar Contractantul nu le-a remediat.</w:t>
      </w:r>
    </w:p>
    <w:p w14:paraId="1959014E" w14:textId="77777777" w:rsidR="00D300F7" w:rsidRPr="00350649" w:rsidRDefault="00D300F7" w:rsidP="00D300F7">
      <w:pPr>
        <w:pStyle w:val="ListParagraph"/>
        <w:numPr>
          <w:ilvl w:val="1"/>
          <w:numId w:val="51"/>
        </w:numPr>
        <w:tabs>
          <w:tab w:val="left" w:pos="630"/>
        </w:tabs>
        <w:spacing w:before="7" w:after="160" w:line="276" w:lineRule="auto"/>
        <w:contextualSpacing w:val="0"/>
        <w:jc w:val="both"/>
        <w:rPr>
          <w:rFonts w:cs="Arial"/>
        </w:rPr>
      </w:pPr>
      <w:r w:rsidRPr="00350649">
        <w:rPr>
          <w:rFonts w:cs="Arial"/>
        </w:rPr>
        <w:t xml:space="preserve">În situația în care </w:t>
      </w:r>
      <w:r>
        <w:rPr>
          <w:rFonts w:cs="Arial"/>
        </w:rPr>
        <w:t>Achizitorul</w:t>
      </w:r>
      <w:r w:rsidRPr="00350649">
        <w:rPr>
          <w:rFonts w:cs="Arial"/>
        </w:rPr>
        <w:t xml:space="preserve"> constată existența unor vicii/neconformități ascunse ale bunului, aceasta are obligația să le aducă la cunoștință Contractantului în termen de 2 zile lucrătoare de la momentul la care le-a descoperit.</w:t>
      </w:r>
    </w:p>
    <w:p w14:paraId="0693C204"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sidRPr="00765CFF">
        <w:rPr>
          <w:rFonts w:ascii="Arial" w:hAnsi="Arial" w:cs="Arial"/>
        </w:rPr>
        <w:t>În situația prevăzută de art. 18.</w:t>
      </w:r>
      <w:r>
        <w:rPr>
          <w:rFonts w:ascii="Arial" w:hAnsi="Arial" w:cs="Arial"/>
        </w:rPr>
        <w:t>9</w:t>
      </w:r>
      <w:r w:rsidRPr="00765CFF">
        <w:rPr>
          <w:rFonts w:ascii="Arial" w:hAnsi="Arial" w:cs="Arial"/>
        </w:rPr>
        <w:t xml:space="preserve">. </w:t>
      </w:r>
      <w:r>
        <w:rPr>
          <w:rFonts w:ascii="Arial" w:hAnsi="Arial" w:cs="Arial"/>
        </w:rPr>
        <w:t>Achizitorul</w:t>
      </w:r>
      <w:r w:rsidRPr="00765CFF">
        <w:rPr>
          <w:rFonts w:ascii="Arial" w:hAnsi="Arial" w:cs="Arial"/>
        </w:rPr>
        <w:t xml:space="preserve"> are dreptul:</w:t>
      </w:r>
    </w:p>
    <w:p w14:paraId="6D86BB2A" w14:textId="77777777" w:rsidR="00D300F7" w:rsidRPr="00765CFF" w:rsidRDefault="00D300F7" w:rsidP="00D300F7">
      <w:pPr>
        <w:numPr>
          <w:ilvl w:val="0"/>
          <w:numId w:val="30"/>
        </w:numPr>
        <w:spacing w:after="0" w:line="276" w:lineRule="auto"/>
        <w:jc w:val="both"/>
        <w:rPr>
          <w:rFonts w:ascii="Arial" w:hAnsi="Arial" w:cs="Arial"/>
        </w:rPr>
      </w:pPr>
      <w:r w:rsidRPr="00765CFF">
        <w:rPr>
          <w:rFonts w:ascii="Arial" w:hAnsi="Arial" w:cs="Arial"/>
        </w:rPr>
        <w:t>de a rezoluționa integral/parțial Contractul;</w:t>
      </w:r>
    </w:p>
    <w:p w14:paraId="64C71E6F" w14:textId="77777777" w:rsidR="00D300F7" w:rsidRPr="00765CFF" w:rsidRDefault="00D300F7" w:rsidP="00D300F7">
      <w:pPr>
        <w:numPr>
          <w:ilvl w:val="0"/>
          <w:numId w:val="30"/>
        </w:numPr>
        <w:spacing w:after="0" w:line="276" w:lineRule="auto"/>
        <w:jc w:val="both"/>
        <w:rPr>
          <w:rFonts w:ascii="Arial" w:hAnsi="Arial" w:cs="Arial"/>
        </w:rPr>
      </w:pPr>
      <w:r w:rsidRPr="00765CFF">
        <w:rPr>
          <w:rFonts w:ascii="Arial" w:hAnsi="Arial" w:cs="Arial"/>
        </w:rPr>
        <w:t xml:space="preserve">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w:t>
      </w:r>
      <w:r>
        <w:rPr>
          <w:rFonts w:ascii="Arial" w:hAnsi="Arial" w:cs="Arial"/>
        </w:rPr>
        <w:t>Achizitorului</w:t>
      </w:r>
      <w:r w:rsidRPr="00765CFF">
        <w:rPr>
          <w:rFonts w:ascii="Arial" w:hAnsi="Arial" w:cs="Arial"/>
        </w:rPr>
        <w:t xml:space="preserve"> de a percepe penalități de întârziere pentru perioada cuprinsă între momentul la care trebuiau predate bunurile și momentul la care bunurile au fost înlocuite/au fost remediate defectele bunului;</w:t>
      </w:r>
    </w:p>
    <w:p w14:paraId="45E782FB" w14:textId="77777777" w:rsidR="00D300F7" w:rsidRPr="00765CFF" w:rsidRDefault="00D300F7" w:rsidP="00D300F7">
      <w:pPr>
        <w:numPr>
          <w:ilvl w:val="0"/>
          <w:numId w:val="30"/>
        </w:numPr>
        <w:spacing w:after="0" w:line="276" w:lineRule="auto"/>
        <w:jc w:val="both"/>
        <w:rPr>
          <w:rFonts w:ascii="Arial" w:hAnsi="Arial" w:cs="Arial"/>
        </w:rPr>
      </w:pPr>
      <w:r w:rsidRPr="00765CFF">
        <w:rPr>
          <w:rFonts w:ascii="Arial" w:hAnsi="Arial" w:cs="Arial"/>
        </w:rPr>
        <w:t xml:space="preserve">remedia defectele bunului, pe cheltuiala Contractantului. </w:t>
      </w:r>
    </w:p>
    <w:p w14:paraId="5D98BE49" w14:textId="77777777" w:rsidR="00D300F7" w:rsidRPr="00765CFF" w:rsidRDefault="00D300F7" w:rsidP="00D300F7">
      <w:pPr>
        <w:spacing w:line="276" w:lineRule="auto"/>
        <w:ind w:left="720"/>
        <w:jc w:val="both"/>
        <w:rPr>
          <w:rFonts w:ascii="Arial" w:hAnsi="Arial" w:cs="Arial"/>
        </w:rPr>
      </w:pPr>
    </w:p>
    <w:p w14:paraId="47C8CDF6" w14:textId="77777777" w:rsidR="00D300F7" w:rsidRPr="00765CFF" w:rsidRDefault="00D300F7" w:rsidP="00D300F7">
      <w:pPr>
        <w:numPr>
          <w:ilvl w:val="1"/>
          <w:numId w:val="28"/>
        </w:numPr>
        <w:tabs>
          <w:tab w:val="left" w:pos="630"/>
        </w:tabs>
        <w:spacing w:line="276" w:lineRule="auto"/>
        <w:ind w:left="630" w:hanging="630"/>
        <w:jc w:val="both"/>
        <w:rPr>
          <w:rFonts w:ascii="Arial" w:hAnsi="Arial" w:cs="Arial"/>
        </w:rPr>
      </w:pPr>
      <w:r w:rsidRPr="00765CFF">
        <w:rPr>
          <w:rFonts w:ascii="Arial" w:hAnsi="Arial" w:cs="Arial"/>
        </w:rPr>
        <w:t xml:space="preserve">În ipoteza în care viciile/neconformitățile ascunse vizează doar o parte din bunuri, </w:t>
      </w:r>
      <w:r>
        <w:rPr>
          <w:rFonts w:ascii="Arial" w:hAnsi="Arial" w:cs="Arial"/>
        </w:rPr>
        <w:t>Achizitorul</w:t>
      </w:r>
      <w:r w:rsidRPr="00765CFF">
        <w:rPr>
          <w:rFonts w:ascii="Arial" w:hAnsi="Arial" w:cs="Arial"/>
        </w:rPr>
        <w:t xml:space="preserve"> are dreptul de a rezoluționa parțial contractul, în privința acestor bunuri.</w:t>
      </w:r>
    </w:p>
    <w:p w14:paraId="7D922F3B" w14:textId="586F2B49" w:rsidR="00D300F7" w:rsidRDefault="00D300F7" w:rsidP="00D300F7">
      <w:pPr>
        <w:numPr>
          <w:ilvl w:val="1"/>
          <w:numId w:val="28"/>
        </w:numPr>
        <w:tabs>
          <w:tab w:val="left" w:pos="630"/>
        </w:tabs>
        <w:spacing w:line="276" w:lineRule="auto"/>
        <w:ind w:left="630" w:hanging="630"/>
        <w:jc w:val="both"/>
        <w:rPr>
          <w:rFonts w:ascii="Arial" w:hAnsi="Arial" w:cs="Arial"/>
        </w:rPr>
      </w:pPr>
      <w:r w:rsidRPr="00765CFF">
        <w:rPr>
          <w:rFonts w:ascii="Arial" w:hAnsi="Arial" w:cs="Arial"/>
        </w:rPr>
        <w:t>Termenul de plată</w:t>
      </w:r>
      <w:r>
        <w:rPr>
          <w:rFonts w:ascii="Arial" w:hAnsi="Arial" w:cs="Arial"/>
        </w:rPr>
        <w:t xml:space="preserve"> este de  </w:t>
      </w:r>
      <w:r w:rsidRPr="000A0703">
        <w:rPr>
          <w:rFonts w:ascii="Arial" w:eastAsia="Calibri" w:hAnsi="Arial" w:cs="Arial"/>
        </w:rPr>
        <w:t xml:space="preserve">maximum </w:t>
      </w:r>
      <w:r w:rsidR="003C0C21">
        <w:rPr>
          <w:rFonts w:ascii="Arial" w:eastAsia="Calibri" w:hAnsi="Arial" w:cs="Arial"/>
        </w:rPr>
        <w:t xml:space="preserve">45 </w:t>
      </w:r>
      <w:r w:rsidRPr="000A0703">
        <w:rPr>
          <w:rFonts w:ascii="Arial" w:eastAsia="Calibri" w:hAnsi="Arial" w:cs="Arial"/>
        </w:rPr>
        <w:t>de zile de la primirea și înregistrarea facturii emise de Contractant</w:t>
      </w:r>
      <w:r w:rsidRPr="000A0703">
        <w:rPr>
          <w:rFonts w:ascii="Arial" w:hAnsi="Arial" w:cs="Arial"/>
          <w:noProof/>
        </w:rPr>
        <w:t xml:space="preserve"> </w:t>
      </w:r>
    </w:p>
    <w:p w14:paraId="6C2AD49B" w14:textId="77777777" w:rsidR="00D300F7" w:rsidRDefault="00D300F7" w:rsidP="00D300F7">
      <w:pPr>
        <w:numPr>
          <w:ilvl w:val="1"/>
          <w:numId w:val="28"/>
        </w:numPr>
        <w:tabs>
          <w:tab w:val="left" w:pos="630"/>
        </w:tabs>
        <w:spacing w:line="276" w:lineRule="auto"/>
        <w:ind w:left="630" w:hanging="630"/>
        <w:jc w:val="both"/>
        <w:rPr>
          <w:rFonts w:ascii="Arial" w:hAnsi="Arial" w:cs="Arial"/>
        </w:rPr>
      </w:pPr>
      <w:r w:rsidRPr="00910CAB">
        <w:rPr>
          <w:rFonts w:ascii="Arial" w:hAnsi="Arial" w:cs="Arial"/>
        </w:rPr>
        <w:t xml:space="preserve"> Contractantul va emite factura împreună cu documentele justificative ca urmare a aprobării de către </w:t>
      </w:r>
      <w:r>
        <w:rPr>
          <w:rFonts w:ascii="Arial" w:hAnsi="Arial" w:cs="Arial"/>
        </w:rPr>
        <w:t>Achizitor</w:t>
      </w:r>
      <w:r w:rsidRPr="00910CAB">
        <w:rPr>
          <w:rFonts w:ascii="Arial" w:hAnsi="Arial" w:cs="Arial"/>
        </w:rPr>
        <w:t xml:space="preserve"> a îndeplinirii obligațiilor de către Contractant cu privire la livrarea produselor/prestarea serviciilor conexe, în condițiile prevederilor Caietului de sarcini.</w:t>
      </w:r>
    </w:p>
    <w:p w14:paraId="0C8361F3" w14:textId="77777777" w:rsidR="00D300F7" w:rsidRPr="00765CFF" w:rsidRDefault="00D300F7" w:rsidP="00D300F7">
      <w:pPr>
        <w:spacing w:line="276" w:lineRule="auto"/>
        <w:rPr>
          <w:rFonts w:ascii="Arial" w:hAnsi="Arial" w:cs="Arial"/>
        </w:rPr>
      </w:pPr>
    </w:p>
    <w:p w14:paraId="275156EF" w14:textId="27402DCA" w:rsidR="00D300F7" w:rsidRDefault="00D300F7" w:rsidP="009E2B74">
      <w:pPr>
        <w:pStyle w:val="Heading1"/>
        <w:numPr>
          <w:ilvl w:val="0"/>
          <w:numId w:val="51"/>
        </w:numPr>
        <w:spacing w:line="276" w:lineRule="auto"/>
        <w:rPr>
          <w:rFonts w:ascii="Arial" w:hAnsi="Arial" w:cs="Arial"/>
          <w:sz w:val="22"/>
          <w:szCs w:val="22"/>
          <w:lang w:val="fr-FR"/>
        </w:rPr>
      </w:pPr>
      <w:r w:rsidRPr="00765CFF">
        <w:rPr>
          <w:rFonts w:ascii="Arial" w:hAnsi="Arial" w:cs="Arial"/>
          <w:sz w:val="22"/>
          <w:szCs w:val="22"/>
          <w:lang w:val="fr-FR"/>
        </w:rPr>
        <w:t>ASOCIEREA DE OPERATORI ECONOMICI, DACĂ ESTE CAZUL</w:t>
      </w:r>
      <w:r>
        <w:rPr>
          <w:rFonts w:ascii="Arial" w:hAnsi="Arial" w:cs="Arial"/>
          <w:sz w:val="22"/>
          <w:szCs w:val="22"/>
          <w:lang w:val="fr-FR"/>
        </w:rPr>
        <w:t xml:space="preserve"> : nu este </w:t>
      </w:r>
      <w:proofErr w:type="spellStart"/>
      <w:r>
        <w:rPr>
          <w:rFonts w:ascii="Arial" w:hAnsi="Arial" w:cs="Arial"/>
          <w:sz w:val="22"/>
          <w:szCs w:val="22"/>
          <w:lang w:val="fr-FR"/>
        </w:rPr>
        <w:t>cazul</w:t>
      </w:r>
      <w:proofErr w:type="spellEnd"/>
    </w:p>
    <w:p w14:paraId="38621EB1" w14:textId="77777777" w:rsidR="009E2B74" w:rsidRDefault="009E2B74" w:rsidP="009E2B74">
      <w:pPr>
        <w:rPr>
          <w:lang w:val="fr-FR"/>
        </w:rPr>
      </w:pPr>
    </w:p>
    <w:p w14:paraId="626DA0F0" w14:textId="77777777" w:rsidR="009E2B74" w:rsidRPr="009E2B74" w:rsidRDefault="009E2B74" w:rsidP="009E2B74">
      <w:pPr>
        <w:rPr>
          <w:lang w:val="fr-FR"/>
        </w:rPr>
      </w:pPr>
    </w:p>
    <w:p w14:paraId="7680D661" w14:textId="77777777" w:rsidR="00D300F7" w:rsidRDefault="00D300F7" w:rsidP="00D300F7">
      <w:pPr>
        <w:rPr>
          <w:rFonts w:ascii="Arial" w:hAnsi="Arial" w:cs="Arial"/>
          <w:lang w:val="fr-FR"/>
        </w:rPr>
      </w:pPr>
    </w:p>
    <w:p w14:paraId="1248E084" w14:textId="77777777" w:rsidR="00601CAD" w:rsidRDefault="00601CAD" w:rsidP="00D300F7">
      <w:pPr>
        <w:rPr>
          <w:rFonts w:ascii="Arial" w:hAnsi="Arial" w:cs="Arial"/>
          <w:lang w:val="fr-FR"/>
        </w:rPr>
      </w:pPr>
    </w:p>
    <w:p w14:paraId="132DE0D5" w14:textId="77777777" w:rsidR="00601CAD" w:rsidRDefault="00601CAD" w:rsidP="00D300F7">
      <w:pPr>
        <w:rPr>
          <w:rFonts w:ascii="Arial" w:hAnsi="Arial" w:cs="Arial"/>
          <w:lang w:val="fr-FR"/>
        </w:rPr>
      </w:pPr>
    </w:p>
    <w:p w14:paraId="269DD058" w14:textId="77777777" w:rsidR="00601CAD" w:rsidRDefault="00601CAD" w:rsidP="00D300F7">
      <w:pPr>
        <w:rPr>
          <w:rFonts w:ascii="Arial" w:hAnsi="Arial" w:cs="Arial"/>
          <w:lang w:val="fr-FR"/>
        </w:rPr>
      </w:pPr>
    </w:p>
    <w:p w14:paraId="54D712B9" w14:textId="77777777" w:rsidR="00601CAD" w:rsidRDefault="00601CAD" w:rsidP="00D300F7">
      <w:pPr>
        <w:rPr>
          <w:rFonts w:ascii="Arial" w:hAnsi="Arial" w:cs="Arial"/>
          <w:lang w:val="fr-FR"/>
        </w:rPr>
      </w:pPr>
    </w:p>
    <w:p w14:paraId="55B059E5" w14:textId="77777777" w:rsidR="00601CAD" w:rsidRDefault="00601CAD" w:rsidP="00D300F7">
      <w:pPr>
        <w:rPr>
          <w:rFonts w:ascii="Arial" w:hAnsi="Arial" w:cs="Arial"/>
          <w:lang w:val="fr-FR"/>
        </w:rPr>
      </w:pPr>
    </w:p>
    <w:p w14:paraId="5E9A8399" w14:textId="77777777" w:rsidR="00601CAD" w:rsidRPr="00765CFF" w:rsidRDefault="00601CAD" w:rsidP="00D300F7">
      <w:pPr>
        <w:rPr>
          <w:rFonts w:ascii="Arial" w:hAnsi="Arial" w:cs="Arial"/>
          <w:lang w:val="fr-FR"/>
        </w:rPr>
      </w:pPr>
    </w:p>
    <w:p w14:paraId="47AD32FC"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20. OBLIGAȚIILE PRINCIPALE ALE CONTRACTANTULUI</w:t>
      </w:r>
    </w:p>
    <w:p w14:paraId="5A89CF2D" w14:textId="77777777" w:rsidR="00D300F7" w:rsidRPr="00765CFF" w:rsidRDefault="00D300F7" w:rsidP="00D300F7">
      <w:pPr>
        <w:rPr>
          <w:rFonts w:ascii="Arial" w:hAnsi="Arial" w:cs="Arial"/>
          <w:lang w:val="en-US"/>
        </w:rPr>
      </w:pPr>
    </w:p>
    <w:p w14:paraId="73DDE52F"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 xml:space="preserve">Contractantul va furniza Produsele, va </w:t>
      </w:r>
      <w:r>
        <w:rPr>
          <w:rFonts w:ascii="Arial" w:hAnsi="Arial" w:cs="Arial"/>
        </w:rPr>
        <w:t xml:space="preserve">presta serviciile accesorii cerute </w:t>
      </w:r>
      <w:r w:rsidRPr="00765CFF">
        <w:rPr>
          <w:rFonts w:ascii="Arial" w:hAnsi="Arial" w:cs="Arial"/>
        </w:rPr>
        <w:t xml:space="preserve">prin Caietul de Sarcini și își va îndeplini obligațiile în condițiile stabilite prin prezentul Contract, cu respectarea prevederilor documentației de </w:t>
      </w:r>
      <w:r>
        <w:rPr>
          <w:rFonts w:ascii="Arial" w:hAnsi="Arial" w:cs="Arial"/>
        </w:rPr>
        <w:t xml:space="preserve">achiziţie </w:t>
      </w:r>
      <w:r w:rsidRPr="00765CFF">
        <w:rPr>
          <w:rFonts w:ascii="Arial" w:hAnsi="Arial" w:cs="Arial"/>
        </w:rPr>
        <w:t>și a ofertei în baza căreia i-a fost atribuit contractul.</w:t>
      </w:r>
    </w:p>
    <w:p w14:paraId="22AE353C"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Contractantul va furniza Produsele cu atenție, eficiență și diligență, cu respectarea dispozițiile legale, aprobările și standardele tehnice, profesionale și de calitate în vigoare.</w:t>
      </w:r>
    </w:p>
    <w:p w14:paraId="103D0DB3"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Contractantul va respecta toate prevederile legale în vigoare în România și se va asigura că și Personalul său, implicat în Contract, va respecta prevederile legale, aprobările și standardele tehnice, profesionale și de calitate în vigoare.</w:t>
      </w:r>
    </w:p>
    <w:p w14:paraId="114349C5"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Părțile vor colabora, pentru furnizarea de informații pe care le pot solicita în mod rezonabil între ele pentru realizarea Contractului.</w:t>
      </w:r>
    </w:p>
    <w:p w14:paraId="5D71D7D1"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Contractantul va adopta toate măsurile necesare pentru a asigura, în mod continuu, Personalul, echipamentele și suportul necesare pentru îndeplinirea în mod eficient a obligațiilor asumate prin Contract.</w:t>
      </w:r>
    </w:p>
    <w:p w14:paraId="7371512D"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Contractantul are obligația de a desemna, în termen de 5 (cinci) zile de la semnarea contractului, persoana de contact.</w:t>
      </w:r>
    </w:p>
    <w:p w14:paraId="5D442CE6"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B7B4FA5"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 xml:space="preserve">Contractantul se obligă să emită factura aferentă produselor furnizate prin prezentul Contract numai după aprobarea/recepția produselor în condițiile din Caietul de sarcini și în conformitate cu </w:t>
      </w:r>
      <w:r>
        <w:rPr>
          <w:rFonts w:ascii="Arial" w:hAnsi="Arial" w:cs="Arial"/>
        </w:rPr>
        <w:t>termenele de livrare şi prestare stabilite.</w:t>
      </w:r>
    </w:p>
    <w:p w14:paraId="64AB297B" w14:textId="77777777" w:rsidR="00D300F7" w:rsidRPr="00765CFF"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 xml:space="preserve">Contractantul este pe deplin responsabil pentru furnizarea produselor și </w:t>
      </w:r>
      <w:r>
        <w:rPr>
          <w:rFonts w:ascii="Arial" w:hAnsi="Arial" w:cs="Arial"/>
        </w:rPr>
        <w:t>prestarea serviciilor accesorii</w:t>
      </w:r>
      <w:r w:rsidRPr="00765CFF">
        <w:rPr>
          <w:rFonts w:ascii="Arial" w:hAnsi="Arial" w:cs="Arial"/>
        </w:rPr>
        <w:t>, în condițiile Caietului de sarcini, în conformitate cu propunerea sa tehnică. Totodată, este răspunzător atât de siguranța tuturor operațiunilor și metodelor de prestare, cât și de calificarea personalului folosit pe toată durata contractului.</w:t>
      </w:r>
    </w:p>
    <w:p w14:paraId="15634AE6" w14:textId="77777777" w:rsidR="00D300F7" w:rsidRDefault="00D300F7" w:rsidP="00D300F7">
      <w:pPr>
        <w:numPr>
          <w:ilvl w:val="1"/>
          <w:numId w:val="31"/>
        </w:numPr>
        <w:tabs>
          <w:tab w:val="left" w:pos="630"/>
        </w:tabs>
        <w:spacing w:line="276" w:lineRule="auto"/>
        <w:ind w:left="630" w:hanging="630"/>
        <w:jc w:val="both"/>
        <w:rPr>
          <w:rFonts w:ascii="Arial" w:hAnsi="Arial" w:cs="Arial"/>
        </w:rPr>
      </w:pPr>
      <w:r w:rsidRPr="00765CFF">
        <w:rPr>
          <w:rFonts w:ascii="Arial" w:hAnsi="Arial" w:cs="Arial"/>
        </w:rPr>
        <w:t xml:space="preserve">Contractantul nu poate fi considerat răspunzător pentru încălcarea de către </w:t>
      </w:r>
      <w:r>
        <w:rPr>
          <w:rFonts w:ascii="Arial" w:hAnsi="Arial" w:cs="Arial"/>
        </w:rPr>
        <w:t>Achizitor</w:t>
      </w:r>
      <w:r w:rsidRPr="00765CFF">
        <w:rPr>
          <w:rFonts w:ascii="Arial" w:hAnsi="Arial" w:cs="Arial"/>
        </w:rPr>
        <w:t xml:space="preserve"> sau de către orice altă persoană a reglementărilor aplicabile în ceea ce privește modul de utilizare a Produselor.</w:t>
      </w:r>
    </w:p>
    <w:p w14:paraId="611ADF76" w14:textId="77777777" w:rsidR="00601CAD" w:rsidRDefault="00601CAD" w:rsidP="00601CAD">
      <w:pPr>
        <w:tabs>
          <w:tab w:val="left" w:pos="630"/>
        </w:tabs>
        <w:spacing w:line="276" w:lineRule="auto"/>
        <w:jc w:val="both"/>
        <w:rPr>
          <w:rFonts w:ascii="Arial" w:hAnsi="Arial" w:cs="Arial"/>
        </w:rPr>
      </w:pPr>
    </w:p>
    <w:p w14:paraId="6455B8A5" w14:textId="77777777" w:rsidR="00601CAD" w:rsidRDefault="00601CAD" w:rsidP="00601CAD">
      <w:pPr>
        <w:tabs>
          <w:tab w:val="left" w:pos="630"/>
        </w:tabs>
        <w:spacing w:line="276" w:lineRule="auto"/>
        <w:jc w:val="both"/>
        <w:rPr>
          <w:rFonts w:ascii="Arial" w:hAnsi="Arial" w:cs="Arial"/>
        </w:rPr>
      </w:pPr>
    </w:p>
    <w:p w14:paraId="673561E2" w14:textId="77777777" w:rsidR="00601CAD" w:rsidRPr="00765CFF" w:rsidRDefault="00601CAD" w:rsidP="00601CAD">
      <w:pPr>
        <w:tabs>
          <w:tab w:val="left" w:pos="630"/>
        </w:tabs>
        <w:spacing w:line="276" w:lineRule="auto"/>
        <w:jc w:val="both"/>
        <w:rPr>
          <w:rFonts w:ascii="Arial" w:hAnsi="Arial" w:cs="Arial"/>
        </w:rPr>
      </w:pPr>
    </w:p>
    <w:p w14:paraId="1D3D0CA9" w14:textId="77777777" w:rsidR="00D300F7" w:rsidRPr="00765CFF" w:rsidRDefault="00D300F7" w:rsidP="00D300F7">
      <w:pPr>
        <w:spacing w:line="276" w:lineRule="auto"/>
        <w:rPr>
          <w:rFonts w:ascii="Arial" w:hAnsi="Arial" w:cs="Arial"/>
        </w:rPr>
      </w:pPr>
    </w:p>
    <w:p w14:paraId="4A1B5E39"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21. CONFLICTUL DE INTERESE</w:t>
      </w:r>
    </w:p>
    <w:p w14:paraId="16FA9EB4" w14:textId="77777777" w:rsidR="00D300F7" w:rsidRPr="00765CFF" w:rsidRDefault="00D300F7" w:rsidP="00D300F7">
      <w:pPr>
        <w:rPr>
          <w:rFonts w:ascii="Arial" w:hAnsi="Arial" w:cs="Arial"/>
          <w:lang w:val="en-US"/>
        </w:rPr>
      </w:pPr>
    </w:p>
    <w:p w14:paraId="27A72BBF" w14:textId="77777777" w:rsidR="00D300F7" w:rsidRPr="00765CFF" w:rsidRDefault="00D300F7" w:rsidP="00D300F7">
      <w:pPr>
        <w:numPr>
          <w:ilvl w:val="1"/>
          <w:numId w:val="32"/>
        </w:numPr>
        <w:tabs>
          <w:tab w:val="left" w:pos="630"/>
        </w:tabs>
        <w:spacing w:line="276" w:lineRule="auto"/>
        <w:ind w:left="630" w:hanging="630"/>
        <w:jc w:val="both"/>
        <w:rPr>
          <w:rFonts w:ascii="Arial" w:hAnsi="Arial" w:cs="Arial"/>
        </w:rPr>
      </w:pPr>
      <w:r w:rsidRPr="00765CFF">
        <w:rPr>
          <w:rFonts w:ascii="Arial" w:hAnsi="Arial" w:cs="Arial"/>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Pr>
          <w:rFonts w:ascii="Arial" w:hAnsi="Arial" w:cs="Arial"/>
        </w:rPr>
        <w:t>Achizitorului</w:t>
      </w:r>
      <w:r w:rsidRPr="00765CFF">
        <w:rPr>
          <w:rFonts w:ascii="Arial" w:hAnsi="Arial" w:cs="Arial"/>
        </w:rPr>
        <w:t>, fără întârziere.</w:t>
      </w:r>
    </w:p>
    <w:p w14:paraId="5345F562" w14:textId="77777777" w:rsidR="00D300F7" w:rsidRPr="00765CFF" w:rsidRDefault="00D300F7" w:rsidP="00D300F7">
      <w:pPr>
        <w:numPr>
          <w:ilvl w:val="1"/>
          <w:numId w:val="32"/>
        </w:numPr>
        <w:tabs>
          <w:tab w:val="left" w:pos="630"/>
        </w:tabs>
        <w:spacing w:line="276" w:lineRule="auto"/>
        <w:ind w:left="630" w:hanging="630"/>
        <w:jc w:val="both"/>
        <w:rPr>
          <w:rFonts w:ascii="Arial" w:hAnsi="Arial" w:cs="Arial"/>
        </w:rPr>
      </w:pPr>
      <w:r w:rsidRPr="00765CFF">
        <w:rPr>
          <w:rFonts w:ascii="Arial" w:hAnsi="Arial" w:cs="Arial"/>
        </w:rPr>
        <w:t xml:space="preserve">Contractantul se va asigura că Personalul său nu se află într-o situație care ar putea genera un conflict de interese. Contractantul va înlocui, imediat și fără vreo compensație din partea </w:t>
      </w:r>
      <w:r>
        <w:rPr>
          <w:rFonts w:ascii="Arial" w:hAnsi="Arial" w:cs="Arial"/>
        </w:rPr>
        <w:t>Achizitorului</w:t>
      </w:r>
      <w:r w:rsidRPr="00765CFF">
        <w:rPr>
          <w:rFonts w:ascii="Arial" w:hAnsi="Arial" w:cs="Arial"/>
        </w:rPr>
        <w:t>, orice membru al Personalului său, care se regăsește într-o astfel de situație (ex.: înlocuire, încetare, aprobare, deplasare/delegare, orar/program), cu o altă persoană ce îndeplinește condițiile minime stabilite prin prezentul Contract.</w:t>
      </w:r>
    </w:p>
    <w:p w14:paraId="3DE396E1" w14:textId="77777777" w:rsidR="00D300F7" w:rsidRPr="00765CFF" w:rsidRDefault="00D300F7" w:rsidP="00D300F7">
      <w:pPr>
        <w:numPr>
          <w:ilvl w:val="1"/>
          <w:numId w:val="32"/>
        </w:numPr>
        <w:tabs>
          <w:tab w:val="left" w:pos="630"/>
        </w:tabs>
        <w:spacing w:line="276" w:lineRule="auto"/>
        <w:ind w:left="630" w:hanging="630"/>
        <w:jc w:val="both"/>
        <w:rPr>
          <w:rFonts w:ascii="Arial" w:hAnsi="Arial" w:cs="Arial"/>
        </w:rPr>
      </w:pPr>
      <w:r w:rsidRPr="00765CFF">
        <w:rPr>
          <w:rFonts w:ascii="Arial" w:hAnsi="Arial" w:cs="Arial"/>
        </w:rPr>
        <w:t xml:space="preserve">Contractantul are obligația de a respecta prevederile legale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Pr>
          <w:rFonts w:ascii="Arial" w:hAnsi="Arial" w:cs="Arial"/>
        </w:rPr>
        <w:t xml:space="preserve">Achizitorului </w:t>
      </w:r>
      <w:r w:rsidRPr="00765CFF">
        <w:rPr>
          <w:rFonts w:ascii="Arial" w:hAnsi="Arial" w:cs="Arial"/>
        </w:rPr>
        <w:t xml:space="preserve">sau ai furnizorului de servicii de achiziție implicați în procedura de atribuire cu care </w:t>
      </w:r>
      <w:r>
        <w:rPr>
          <w:rFonts w:ascii="Arial" w:hAnsi="Arial" w:cs="Arial"/>
        </w:rPr>
        <w:t>Achizitorul</w:t>
      </w:r>
      <w:r w:rsidRPr="00765CFF">
        <w:rPr>
          <w:rFonts w:ascii="Arial" w:hAnsi="Arial" w:cs="Arial"/>
        </w:rPr>
        <w:t>/furnizorul de servicii de achiziție implicat în procedura de atribuire a încetat relațiile contractuale ulterior atribuirii Contractului pe parcursul unei perioade de cel puțin 12 (douăsprezece) luni de la încheierea Contractului, sub sancțiunea rezoluțiunii/rezilierii contractului.</w:t>
      </w:r>
    </w:p>
    <w:p w14:paraId="5F200D41" w14:textId="77777777" w:rsidR="00D300F7" w:rsidRPr="00765CFF" w:rsidRDefault="00D300F7" w:rsidP="00D300F7">
      <w:pPr>
        <w:spacing w:line="276" w:lineRule="auto"/>
        <w:rPr>
          <w:rFonts w:ascii="Arial" w:hAnsi="Arial" w:cs="Arial"/>
        </w:rPr>
      </w:pPr>
    </w:p>
    <w:p w14:paraId="6BA95672"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22. CONDUITA CONTRACTANTULUI</w:t>
      </w:r>
    </w:p>
    <w:p w14:paraId="5A663977" w14:textId="77777777" w:rsidR="00D300F7" w:rsidRPr="00765CFF" w:rsidRDefault="00D300F7" w:rsidP="00D300F7">
      <w:pPr>
        <w:rPr>
          <w:rFonts w:ascii="Arial" w:hAnsi="Arial" w:cs="Arial"/>
          <w:lang w:val="en-US"/>
        </w:rPr>
      </w:pPr>
    </w:p>
    <w:p w14:paraId="1EB7735B" w14:textId="77777777" w:rsidR="00D300F7" w:rsidRPr="00765CFF" w:rsidRDefault="00D300F7" w:rsidP="00D300F7">
      <w:pPr>
        <w:numPr>
          <w:ilvl w:val="1"/>
          <w:numId w:val="33"/>
        </w:numPr>
        <w:tabs>
          <w:tab w:val="left" w:pos="630"/>
        </w:tabs>
        <w:spacing w:line="276" w:lineRule="auto"/>
        <w:ind w:left="630" w:hanging="630"/>
        <w:jc w:val="both"/>
        <w:rPr>
          <w:rFonts w:ascii="Arial" w:hAnsi="Arial" w:cs="Arial"/>
        </w:rPr>
      </w:pPr>
      <w:r w:rsidRPr="00765CFF">
        <w:rPr>
          <w:rFonts w:ascii="Arial" w:hAnsi="Arial" w:cs="Arial"/>
        </w:rPr>
        <w:t xml:space="preserve">Contractantul/Personalul Contractantului/Subcontractanții va/vor acționa întotdeauna loial și imparțial și ca un consilier de încredere pentru </w:t>
      </w:r>
      <w:r>
        <w:rPr>
          <w:rFonts w:ascii="Arial" w:hAnsi="Arial" w:cs="Arial"/>
        </w:rPr>
        <w:t>Achizitor</w:t>
      </w:r>
      <w:r w:rsidRPr="00765CFF">
        <w:rPr>
          <w:rFonts w:ascii="Arial" w:hAnsi="Arial" w:cs="Arial"/>
        </w:rPr>
        <w:t>, conform regulilor și/sau codului de conduită al domeniului său de activitate precum și cu discreția necesară.</w:t>
      </w:r>
    </w:p>
    <w:p w14:paraId="7ED13DD3" w14:textId="77777777" w:rsidR="00D300F7" w:rsidRPr="00765CFF" w:rsidRDefault="00D300F7" w:rsidP="00D300F7">
      <w:pPr>
        <w:numPr>
          <w:ilvl w:val="1"/>
          <w:numId w:val="33"/>
        </w:numPr>
        <w:tabs>
          <w:tab w:val="left" w:pos="630"/>
        </w:tabs>
        <w:spacing w:line="276" w:lineRule="auto"/>
        <w:ind w:left="630" w:hanging="630"/>
        <w:jc w:val="both"/>
        <w:rPr>
          <w:rFonts w:ascii="Arial" w:hAnsi="Arial" w:cs="Arial"/>
        </w:rPr>
      </w:pPr>
      <w:r w:rsidRPr="00765CFF">
        <w:rPr>
          <w:rFonts w:ascii="Arial" w:hAnsi="Arial" w:cs="Arial"/>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Pr>
          <w:rFonts w:ascii="Arial" w:hAnsi="Arial" w:cs="Arial"/>
        </w:rPr>
        <w:t>Achizitorul</w:t>
      </w:r>
      <w:r w:rsidRPr="00765CFF">
        <w:rPr>
          <w:rFonts w:ascii="Arial" w:hAnsi="Arial" w:cs="Arial"/>
        </w:rPr>
        <w:t xml:space="preserve"> poate decide încetarea Contractului.</w:t>
      </w:r>
    </w:p>
    <w:p w14:paraId="3C3DCAB4" w14:textId="77777777" w:rsidR="00D300F7" w:rsidRDefault="00D300F7" w:rsidP="00D300F7">
      <w:pPr>
        <w:numPr>
          <w:ilvl w:val="1"/>
          <w:numId w:val="33"/>
        </w:numPr>
        <w:tabs>
          <w:tab w:val="left" w:pos="630"/>
        </w:tabs>
        <w:spacing w:line="276" w:lineRule="auto"/>
        <w:ind w:left="630" w:hanging="630"/>
        <w:jc w:val="both"/>
        <w:rPr>
          <w:rFonts w:ascii="Arial" w:hAnsi="Arial" w:cs="Arial"/>
        </w:rPr>
      </w:pPr>
      <w:r w:rsidRPr="00765CFF">
        <w:rPr>
          <w:rFonts w:ascii="Arial" w:hAnsi="Arial" w:cs="Arial"/>
        </w:rPr>
        <w:t>Contractantul și Personalul său vor respecta secretul profesional, pe perioada executării Contractului, inclusiv pe perioada oricărei prelungiri a acestuia, precum și după încetarea Contractului.</w:t>
      </w:r>
    </w:p>
    <w:p w14:paraId="51EB6C40" w14:textId="77777777" w:rsidR="009E2B74" w:rsidRPr="00765CFF" w:rsidRDefault="009E2B74" w:rsidP="009E2B74">
      <w:pPr>
        <w:tabs>
          <w:tab w:val="left" w:pos="630"/>
        </w:tabs>
        <w:spacing w:line="276" w:lineRule="auto"/>
        <w:jc w:val="both"/>
        <w:rPr>
          <w:rFonts w:ascii="Arial" w:hAnsi="Arial" w:cs="Arial"/>
        </w:rPr>
      </w:pPr>
    </w:p>
    <w:p w14:paraId="29962965" w14:textId="77777777" w:rsidR="00D300F7" w:rsidRPr="00765CFF" w:rsidRDefault="00D300F7" w:rsidP="00D300F7">
      <w:pPr>
        <w:spacing w:line="276" w:lineRule="auto"/>
        <w:rPr>
          <w:rFonts w:ascii="Arial" w:hAnsi="Arial" w:cs="Arial"/>
        </w:rPr>
      </w:pPr>
    </w:p>
    <w:p w14:paraId="00BEBE8B"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23. OBLIGAȚII PRIVIND DAUNELE ȘI PENALITĂȚILE DE ÎNTÂRZIERE</w:t>
      </w:r>
    </w:p>
    <w:p w14:paraId="30A08C79" w14:textId="77777777" w:rsidR="00D300F7" w:rsidRPr="00765CFF" w:rsidRDefault="00D300F7" w:rsidP="00D300F7">
      <w:pPr>
        <w:rPr>
          <w:rFonts w:ascii="Arial" w:hAnsi="Arial" w:cs="Arial"/>
          <w:lang w:val="en-US"/>
        </w:rPr>
      </w:pPr>
    </w:p>
    <w:p w14:paraId="1A39DDB8"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Contractantul se obligă să despăgubească </w:t>
      </w:r>
      <w:r>
        <w:rPr>
          <w:rFonts w:ascii="Arial" w:hAnsi="Arial" w:cs="Arial"/>
        </w:rPr>
        <w:t xml:space="preserve">Achizitorul </w:t>
      </w:r>
      <w:r w:rsidRPr="00765CFF">
        <w:rPr>
          <w:rFonts w:ascii="Arial" w:hAnsi="Arial" w:cs="Arial"/>
        </w:rPr>
        <w:t>în limita prejudiciului creat, împotriva oricăror:</w:t>
      </w:r>
    </w:p>
    <w:p w14:paraId="38FBA011" w14:textId="77777777" w:rsidR="00D300F7" w:rsidRPr="00765CFF" w:rsidRDefault="00D300F7" w:rsidP="00D300F7">
      <w:pPr>
        <w:numPr>
          <w:ilvl w:val="0"/>
          <w:numId w:val="35"/>
        </w:numPr>
        <w:spacing w:line="276" w:lineRule="auto"/>
        <w:jc w:val="both"/>
        <w:rPr>
          <w:rFonts w:ascii="Arial" w:hAnsi="Arial" w:cs="Arial"/>
        </w:rPr>
      </w:pPr>
      <w:r w:rsidRPr="00765CFF">
        <w:rPr>
          <w:rFonts w:ascii="Arial" w:hAnsi="Arial" w:cs="Arial"/>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2838818F" w14:textId="77777777" w:rsidR="00D300F7" w:rsidRPr="00765CFF" w:rsidRDefault="00D300F7" w:rsidP="00D300F7">
      <w:pPr>
        <w:numPr>
          <w:ilvl w:val="0"/>
          <w:numId w:val="35"/>
        </w:numPr>
        <w:spacing w:line="276" w:lineRule="auto"/>
        <w:jc w:val="both"/>
        <w:rPr>
          <w:rFonts w:ascii="Arial" w:hAnsi="Arial" w:cs="Arial"/>
        </w:rPr>
      </w:pPr>
      <w:r w:rsidRPr="00765CFF">
        <w:rPr>
          <w:rFonts w:ascii="Arial" w:hAnsi="Arial" w:cs="Arial"/>
        </w:rPr>
        <w:t xml:space="preserve">daune, despăgubiri, penalități, costuri, taxe și cheltuieli de orice natură, aferente eventualelor încălcări ale dreptului de proprietate intelectuală, precum și ale obligațiilor sale conform prevederilor Contractului. </w:t>
      </w:r>
    </w:p>
    <w:p w14:paraId="1ACF10C9"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Contractantul va despăgubi </w:t>
      </w:r>
      <w:r>
        <w:rPr>
          <w:rFonts w:ascii="Arial" w:hAnsi="Arial" w:cs="Arial"/>
        </w:rPr>
        <w:t>Achizitorul</w:t>
      </w:r>
      <w:r w:rsidRPr="00765CFF">
        <w:rPr>
          <w:rFonts w:ascii="Arial" w:hAnsi="Arial" w:cs="Arial"/>
        </w:rPr>
        <w:t xml:space="preserve"> în măsura în care sunt îndeplinite cumulativ următoarele condiții:</w:t>
      </w:r>
    </w:p>
    <w:p w14:paraId="14C3AD96" w14:textId="77777777" w:rsidR="00D300F7" w:rsidRPr="00765CFF" w:rsidRDefault="00D300F7" w:rsidP="00D300F7">
      <w:pPr>
        <w:numPr>
          <w:ilvl w:val="0"/>
          <w:numId w:val="36"/>
        </w:numPr>
        <w:spacing w:after="0" w:line="276" w:lineRule="auto"/>
        <w:jc w:val="both"/>
        <w:rPr>
          <w:rFonts w:ascii="Arial" w:hAnsi="Arial" w:cs="Arial"/>
        </w:rPr>
      </w:pPr>
      <w:r w:rsidRPr="00765CFF">
        <w:rPr>
          <w:rFonts w:ascii="Arial" w:hAnsi="Arial" w:cs="Arial"/>
        </w:rPr>
        <w:t xml:space="preserve">despăgubirile să se refere exclusiv la daunele suferite de către </w:t>
      </w:r>
      <w:r>
        <w:rPr>
          <w:rFonts w:ascii="Arial" w:hAnsi="Arial" w:cs="Arial"/>
        </w:rPr>
        <w:t>Achizitor</w:t>
      </w:r>
      <w:r w:rsidRPr="00765CFF">
        <w:rPr>
          <w:rFonts w:ascii="Arial" w:hAnsi="Arial" w:cs="Arial"/>
        </w:rPr>
        <w:t xml:space="preserve"> ca urmare a culpei Contractantului;</w:t>
      </w:r>
    </w:p>
    <w:p w14:paraId="31E720AB" w14:textId="77777777" w:rsidR="00D300F7" w:rsidRPr="00765CFF" w:rsidRDefault="00D300F7" w:rsidP="00D300F7">
      <w:pPr>
        <w:numPr>
          <w:ilvl w:val="0"/>
          <w:numId w:val="36"/>
        </w:numPr>
        <w:spacing w:after="0" w:line="276" w:lineRule="auto"/>
        <w:jc w:val="both"/>
        <w:rPr>
          <w:rFonts w:ascii="Arial" w:hAnsi="Arial" w:cs="Arial"/>
        </w:rPr>
      </w:pPr>
      <w:r>
        <w:rPr>
          <w:rFonts w:ascii="Arial" w:hAnsi="Arial" w:cs="Arial"/>
        </w:rPr>
        <w:t>Achizitorul</w:t>
      </w:r>
      <w:r w:rsidRPr="00765CFF">
        <w:rPr>
          <w:rFonts w:ascii="Arial" w:hAnsi="Arial" w:cs="Arial"/>
        </w:rPr>
        <w:t xml:space="preserve"> a notificat Contractantul despre primirea unei notificări/cereri cu privire la incidența oricăreia dintre situațiile prevăzute mai sus;</w:t>
      </w:r>
    </w:p>
    <w:p w14:paraId="0ADD1D69" w14:textId="77777777" w:rsidR="00D300F7" w:rsidRPr="00765CFF" w:rsidRDefault="00D300F7" w:rsidP="00D300F7">
      <w:pPr>
        <w:numPr>
          <w:ilvl w:val="0"/>
          <w:numId w:val="36"/>
        </w:numPr>
        <w:spacing w:after="0" w:line="276" w:lineRule="auto"/>
        <w:jc w:val="both"/>
        <w:rPr>
          <w:rFonts w:ascii="Arial" w:hAnsi="Arial" w:cs="Arial"/>
        </w:rPr>
      </w:pPr>
      <w:r w:rsidRPr="00765CFF">
        <w:rPr>
          <w:rFonts w:ascii="Arial" w:hAnsi="Arial" w:cs="Arial"/>
        </w:rPr>
        <w:t>valoarea despăgubirilor a fost stabilită prin titluri executorii emise conform prevederilor legale/hotărâri judecătorești definitive, după caz.</w:t>
      </w:r>
    </w:p>
    <w:p w14:paraId="5FBDFE17" w14:textId="77777777" w:rsidR="00D300F7" w:rsidRPr="00765CFF" w:rsidRDefault="00D300F7" w:rsidP="00D300F7">
      <w:pPr>
        <w:spacing w:line="276" w:lineRule="auto"/>
        <w:ind w:left="720"/>
        <w:jc w:val="both"/>
        <w:rPr>
          <w:rFonts w:ascii="Arial" w:hAnsi="Arial" w:cs="Arial"/>
        </w:rPr>
      </w:pPr>
    </w:p>
    <w:p w14:paraId="16C993FF"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În cazul în care, Contractantul nu își îndeplinește la termen obligațiile de furnizare a bunurilor</w:t>
      </w:r>
      <w:r>
        <w:rPr>
          <w:rFonts w:ascii="Arial" w:hAnsi="Arial" w:cs="Arial"/>
        </w:rPr>
        <w:t xml:space="preserve"> şi/sau prestare a serviciilor accesorii,</w:t>
      </w:r>
      <w:r w:rsidRPr="00765CFF">
        <w:rPr>
          <w:rFonts w:ascii="Arial" w:hAnsi="Arial" w:cs="Arial"/>
        </w:rPr>
        <w:t xml:space="preserve"> atunci </w:t>
      </w:r>
      <w:r>
        <w:rPr>
          <w:rFonts w:ascii="Arial" w:hAnsi="Arial" w:cs="Arial"/>
        </w:rPr>
        <w:t>Achizitorul</w:t>
      </w:r>
      <w:r w:rsidRPr="00765CFF">
        <w:rPr>
          <w:rFonts w:ascii="Arial" w:hAnsi="Arial" w:cs="Arial"/>
        </w:rPr>
        <w:t xml:space="preserve">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w:t>
      </w:r>
    </w:p>
    <w:p w14:paraId="4E3F56BB" w14:textId="77777777" w:rsidR="00D300F7"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În cazul în care Contractantul livrează bunuri afectate de vicii sau necoforme, iar </w:t>
      </w:r>
      <w:r>
        <w:rPr>
          <w:rFonts w:ascii="Arial" w:hAnsi="Arial" w:cs="Arial"/>
        </w:rPr>
        <w:t>Achizitorul</w:t>
      </w:r>
      <w:r w:rsidRPr="00765CFF">
        <w:rPr>
          <w:rFonts w:ascii="Arial" w:hAnsi="Arial" w:cs="Arial"/>
        </w:rPr>
        <w:t xml:space="preserve">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14:paraId="3C24245A" w14:textId="77777777" w:rsidR="00601CAD" w:rsidRDefault="00601CAD" w:rsidP="00601CAD">
      <w:pPr>
        <w:tabs>
          <w:tab w:val="left" w:pos="630"/>
        </w:tabs>
        <w:spacing w:line="276" w:lineRule="auto"/>
        <w:jc w:val="both"/>
        <w:rPr>
          <w:rFonts w:ascii="Arial" w:hAnsi="Arial" w:cs="Arial"/>
        </w:rPr>
      </w:pPr>
    </w:p>
    <w:p w14:paraId="57CCE4D5" w14:textId="77777777" w:rsidR="00601CAD" w:rsidRDefault="00601CAD" w:rsidP="00601CAD">
      <w:pPr>
        <w:tabs>
          <w:tab w:val="left" w:pos="630"/>
        </w:tabs>
        <w:spacing w:line="276" w:lineRule="auto"/>
        <w:jc w:val="both"/>
        <w:rPr>
          <w:rFonts w:ascii="Arial" w:hAnsi="Arial" w:cs="Arial"/>
        </w:rPr>
      </w:pPr>
    </w:p>
    <w:p w14:paraId="71031CEB" w14:textId="77777777" w:rsidR="00601CAD" w:rsidRPr="00765CFF" w:rsidRDefault="00601CAD" w:rsidP="00601CAD">
      <w:pPr>
        <w:tabs>
          <w:tab w:val="left" w:pos="630"/>
        </w:tabs>
        <w:spacing w:line="276" w:lineRule="auto"/>
        <w:jc w:val="both"/>
        <w:rPr>
          <w:rFonts w:ascii="Arial" w:hAnsi="Arial" w:cs="Arial"/>
        </w:rPr>
      </w:pPr>
    </w:p>
    <w:p w14:paraId="6EEF2D81"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lastRenderedPageBreak/>
        <w:t xml:space="preserve">În cazul neîndeplinirii sau a îndeplinirii necorespunzătoare a altor obligații contractuale, Contractantul acoperă integral prejudiciul cauzat </w:t>
      </w:r>
      <w:r>
        <w:rPr>
          <w:rFonts w:ascii="Arial" w:hAnsi="Arial" w:cs="Arial"/>
        </w:rPr>
        <w:t>Achizitorului</w:t>
      </w:r>
      <w:r w:rsidRPr="00765CFF">
        <w:rPr>
          <w:rFonts w:ascii="Arial" w:hAnsi="Arial" w:cs="Arial"/>
        </w:rPr>
        <w:t>.</w:t>
      </w:r>
    </w:p>
    <w:p w14:paraId="68B1AB71"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Răspunderea Contractantului nu operează în următoarele situații:</w:t>
      </w:r>
    </w:p>
    <w:p w14:paraId="030AF861" w14:textId="77777777" w:rsidR="00D300F7" w:rsidRPr="00765CFF" w:rsidRDefault="00D300F7" w:rsidP="00D300F7">
      <w:pPr>
        <w:numPr>
          <w:ilvl w:val="0"/>
          <w:numId w:val="37"/>
        </w:numPr>
        <w:spacing w:line="276" w:lineRule="auto"/>
        <w:rPr>
          <w:rFonts w:ascii="Arial" w:hAnsi="Arial" w:cs="Arial"/>
        </w:rPr>
      </w:pPr>
      <w:r w:rsidRPr="00765CFF">
        <w:rPr>
          <w:rFonts w:ascii="Arial" w:hAnsi="Arial" w:cs="Arial"/>
        </w:rPr>
        <w:t>datele/informațiile/documentele necesare pentru îndeplinirea Contractului nu sunt puse la dispoziția Contractantului sau sunt puse la dispoziție cu întârziere;</w:t>
      </w:r>
    </w:p>
    <w:p w14:paraId="56E74B0C" w14:textId="77777777" w:rsidR="00D300F7" w:rsidRPr="00765CFF" w:rsidRDefault="00D300F7" w:rsidP="00D300F7">
      <w:pPr>
        <w:numPr>
          <w:ilvl w:val="0"/>
          <w:numId w:val="37"/>
        </w:numPr>
        <w:spacing w:line="276" w:lineRule="auto"/>
        <w:rPr>
          <w:rFonts w:ascii="Arial" w:hAnsi="Arial" w:cs="Arial"/>
        </w:rPr>
      </w:pPr>
      <w:r w:rsidRPr="00765CFF">
        <w:rPr>
          <w:rFonts w:ascii="Arial" w:hAnsi="Arial" w:cs="Arial"/>
        </w:rPr>
        <w:t xml:space="preserve">neexecutarea sau executarea în mod necorespunzător a obligațiilor ce revin Contractantului se datorează culpei </w:t>
      </w:r>
      <w:r>
        <w:rPr>
          <w:rFonts w:ascii="Arial" w:hAnsi="Arial" w:cs="Arial"/>
        </w:rPr>
        <w:t>Achizitorului</w:t>
      </w:r>
      <w:r w:rsidRPr="00765CFF">
        <w:rPr>
          <w:rFonts w:ascii="Arial" w:hAnsi="Arial" w:cs="Arial"/>
        </w:rPr>
        <w:t>;</w:t>
      </w:r>
    </w:p>
    <w:p w14:paraId="0236F2D7" w14:textId="77777777" w:rsidR="00D300F7" w:rsidRPr="00765CFF" w:rsidRDefault="00D300F7" w:rsidP="00D300F7">
      <w:pPr>
        <w:numPr>
          <w:ilvl w:val="0"/>
          <w:numId w:val="37"/>
        </w:numPr>
        <w:spacing w:line="276" w:lineRule="auto"/>
        <w:rPr>
          <w:rFonts w:ascii="Arial" w:hAnsi="Arial" w:cs="Arial"/>
        </w:rPr>
      </w:pPr>
      <w:r w:rsidRPr="00765CFF">
        <w:rPr>
          <w:rFonts w:ascii="Arial" w:hAnsi="Arial" w:cs="Arial"/>
        </w:rPr>
        <w:t>Contractantul se află în imposibilitatea fortuită de executare a obligaților contractuale imputate.</w:t>
      </w:r>
    </w:p>
    <w:p w14:paraId="110EE6AB"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În cazul în care </w:t>
      </w:r>
      <w:r>
        <w:rPr>
          <w:rFonts w:ascii="Arial" w:hAnsi="Arial" w:cs="Arial"/>
        </w:rPr>
        <w:t>Achizitorul</w:t>
      </w:r>
      <w:r w:rsidRPr="00765CFF">
        <w:rPr>
          <w:rFonts w:ascii="Arial" w:hAnsi="Arial" w:cs="Arial"/>
        </w:rPr>
        <w:t>,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3B3E952"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Penalitățile de întârziere datorate curg de drept din data scadenței obligațiilor asumate conform prezentului contract.</w:t>
      </w:r>
    </w:p>
    <w:p w14:paraId="280AA5F0" w14:textId="77777777" w:rsidR="00D300F7" w:rsidRPr="00765CFF" w:rsidRDefault="00D300F7" w:rsidP="00D300F7">
      <w:pPr>
        <w:numPr>
          <w:ilvl w:val="1"/>
          <w:numId w:val="34"/>
        </w:numPr>
        <w:tabs>
          <w:tab w:val="left" w:pos="630"/>
        </w:tabs>
        <w:spacing w:line="276" w:lineRule="auto"/>
        <w:ind w:left="630" w:hanging="630"/>
        <w:jc w:val="both"/>
        <w:rPr>
          <w:rFonts w:ascii="Arial" w:hAnsi="Arial" w:cs="Arial"/>
        </w:rPr>
      </w:pPr>
      <w:r w:rsidRPr="00765CFF">
        <w:rPr>
          <w:rFonts w:ascii="Arial" w:hAnsi="Arial" w:cs="Arial"/>
        </w:rPr>
        <w:t xml:space="preserve">În măsura în care </w:t>
      </w:r>
      <w:r>
        <w:rPr>
          <w:rFonts w:ascii="Arial" w:hAnsi="Arial" w:cs="Arial"/>
        </w:rPr>
        <w:t>Achizitorul</w:t>
      </w:r>
      <w:r w:rsidRPr="00765CFF">
        <w:rPr>
          <w:rFonts w:ascii="Arial" w:hAnsi="Arial" w:cs="Arial"/>
        </w:rPr>
        <w:t xml:space="preserve"> nu efectuează plata în termenul stabilit la pct. 27.3, Contractantul are dreptul de a rezoluționa/rezilia contractul, fără a-i fi afectate drepturile la sumele cuvenite pentru furnizarea produselor și la plata unor daune interese</w:t>
      </w:r>
      <w:r>
        <w:rPr>
          <w:rFonts w:ascii="Arial" w:hAnsi="Arial" w:cs="Arial"/>
        </w:rPr>
        <w:t xml:space="preserve">. Contractantul are dreptul de a se adresa instanţelor de judecată de pe raza municipiului Timişoara în vederea stabilirii cuantumului cuvenit pentru plata </w:t>
      </w:r>
      <w:r w:rsidRPr="00765CFF">
        <w:rPr>
          <w:rFonts w:ascii="Arial" w:hAnsi="Arial" w:cs="Arial"/>
        </w:rPr>
        <w:t>de daune interese.</w:t>
      </w:r>
    </w:p>
    <w:p w14:paraId="3B8CB60A" w14:textId="77777777" w:rsidR="00D300F7" w:rsidRPr="00765CFF" w:rsidRDefault="00D300F7" w:rsidP="00D300F7">
      <w:pPr>
        <w:tabs>
          <w:tab w:val="left" w:pos="630"/>
        </w:tabs>
        <w:spacing w:line="276" w:lineRule="auto"/>
        <w:jc w:val="both"/>
        <w:rPr>
          <w:rFonts w:ascii="Arial" w:hAnsi="Arial" w:cs="Arial"/>
        </w:rPr>
      </w:pPr>
    </w:p>
    <w:p w14:paraId="20306CE9"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24. OBLIGAȚII PRIVIND ASIGURĂRILE ȘI SECURITATEA MUNCII CARE TREBUIE RESPECTATE DE CĂTRE CONTRACTANT</w:t>
      </w:r>
    </w:p>
    <w:p w14:paraId="7CCEE0DC" w14:textId="77777777" w:rsidR="00D300F7" w:rsidRPr="00765CFF" w:rsidRDefault="00D300F7" w:rsidP="00D300F7">
      <w:pPr>
        <w:rPr>
          <w:rFonts w:ascii="Arial" w:hAnsi="Arial" w:cs="Arial"/>
          <w:lang w:val="en-US"/>
        </w:rPr>
      </w:pPr>
    </w:p>
    <w:p w14:paraId="27955D4C" w14:textId="77777777" w:rsidR="00D300F7" w:rsidRDefault="00D300F7" w:rsidP="00D300F7">
      <w:pPr>
        <w:numPr>
          <w:ilvl w:val="1"/>
          <w:numId w:val="38"/>
        </w:numPr>
        <w:tabs>
          <w:tab w:val="left" w:pos="630"/>
        </w:tabs>
        <w:spacing w:line="276" w:lineRule="auto"/>
        <w:ind w:left="630" w:hanging="630"/>
        <w:jc w:val="both"/>
        <w:rPr>
          <w:rFonts w:ascii="Arial" w:hAnsi="Arial" w:cs="Arial"/>
        </w:rPr>
      </w:pPr>
      <w:r w:rsidRPr="00765CFF">
        <w:rPr>
          <w:rFonts w:ascii="Arial" w:hAnsi="Arial" w:cs="Arial"/>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AC91FF3" w14:textId="77777777" w:rsidR="00601CAD" w:rsidRDefault="00601CAD" w:rsidP="00601CAD">
      <w:pPr>
        <w:tabs>
          <w:tab w:val="left" w:pos="630"/>
        </w:tabs>
        <w:spacing w:line="276" w:lineRule="auto"/>
        <w:jc w:val="both"/>
        <w:rPr>
          <w:rFonts w:ascii="Arial" w:hAnsi="Arial" w:cs="Arial"/>
        </w:rPr>
      </w:pPr>
    </w:p>
    <w:p w14:paraId="37797562" w14:textId="77777777" w:rsidR="00601CAD" w:rsidRPr="00765CFF" w:rsidRDefault="00601CAD" w:rsidP="00601CAD">
      <w:pPr>
        <w:tabs>
          <w:tab w:val="left" w:pos="630"/>
        </w:tabs>
        <w:spacing w:line="276" w:lineRule="auto"/>
        <w:jc w:val="both"/>
        <w:rPr>
          <w:rFonts w:ascii="Arial" w:hAnsi="Arial" w:cs="Arial"/>
        </w:rPr>
      </w:pPr>
    </w:p>
    <w:p w14:paraId="2828EC60" w14:textId="77777777" w:rsidR="00D300F7" w:rsidRPr="00765CFF" w:rsidRDefault="00D300F7" w:rsidP="00D300F7">
      <w:pPr>
        <w:spacing w:line="276" w:lineRule="auto"/>
        <w:rPr>
          <w:rFonts w:ascii="Arial" w:hAnsi="Arial" w:cs="Arial"/>
        </w:rPr>
      </w:pPr>
    </w:p>
    <w:p w14:paraId="4500E874" w14:textId="77777777" w:rsidR="00D300F7" w:rsidRDefault="00D300F7" w:rsidP="00D300F7">
      <w:pPr>
        <w:pStyle w:val="Heading1"/>
        <w:spacing w:line="276" w:lineRule="auto"/>
        <w:rPr>
          <w:rFonts w:ascii="Arial" w:hAnsi="Arial" w:cs="Arial"/>
          <w:sz w:val="22"/>
          <w:szCs w:val="22"/>
        </w:rPr>
      </w:pPr>
      <w:r w:rsidRPr="00765CFF">
        <w:rPr>
          <w:rFonts w:ascii="Arial" w:hAnsi="Arial" w:cs="Arial"/>
          <w:sz w:val="22"/>
          <w:szCs w:val="22"/>
        </w:rPr>
        <w:t>25. DREPTURI DE PROPRIETATE INTELECTUALĂ</w:t>
      </w:r>
    </w:p>
    <w:p w14:paraId="4EE29237" w14:textId="77777777" w:rsidR="00D300F7" w:rsidRPr="003039CB" w:rsidRDefault="00D300F7" w:rsidP="00D300F7">
      <w:pPr>
        <w:rPr>
          <w:lang w:val="en-US"/>
        </w:rPr>
      </w:pPr>
    </w:p>
    <w:p w14:paraId="65102D48" w14:textId="77777777" w:rsidR="00D300F7" w:rsidRPr="00765CFF" w:rsidRDefault="00D300F7" w:rsidP="00D300F7">
      <w:pPr>
        <w:numPr>
          <w:ilvl w:val="1"/>
          <w:numId w:val="39"/>
        </w:numPr>
        <w:tabs>
          <w:tab w:val="left" w:pos="630"/>
        </w:tabs>
        <w:spacing w:line="276" w:lineRule="auto"/>
        <w:ind w:left="630" w:hanging="630"/>
        <w:jc w:val="both"/>
        <w:rPr>
          <w:rFonts w:ascii="Arial" w:hAnsi="Arial" w:cs="Arial"/>
        </w:rPr>
      </w:pPr>
      <w:r w:rsidRPr="00765CFF">
        <w:rPr>
          <w:rFonts w:ascii="Arial" w:hAnsi="Arial" w:cs="Arial"/>
        </w:rPr>
        <w:t xml:space="preserve">Orice Rezultat/Rezultate elaborat(e) și/sau prelucrat(e) de către Contractant în executarea Contractului vor deveni proprietatea exclusivă a </w:t>
      </w:r>
      <w:r>
        <w:rPr>
          <w:rFonts w:ascii="Arial" w:hAnsi="Arial" w:cs="Arial"/>
        </w:rPr>
        <w:t>Achizitorului</w:t>
      </w:r>
      <w:r w:rsidRPr="00765CFF">
        <w:rPr>
          <w:rFonts w:ascii="Arial" w:hAnsi="Arial" w:cs="Arial"/>
        </w:rPr>
        <w:t>, la momentul efectuării plății sumelor datorate Contractantului conform prevederilor prezentului Contract.</w:t>
      </w:r>
    </w:p>
    <w:p w14:paraId="38A6132D" w14:textId="77777777" w:rsidR="00D300F7" w:rsidRPr="00765CFF" w:rsidRDefault="00D300F7" w:rsidP="00D300F7">
      <w:pPr>
        <w:numPr>
          <w:ilvl w:val="1"/>
          <w:numId w:val="39"/>
        </w:numPr>
        <w:tabs>
          <w:tab w:val="left" w:pos="630"/>
        </w:tabs>
        <w:spacing w:line="276" w:lineRule="auto"/>
        <w:ind w:left="630" w:hanging="630"/>
        <w:jc w:val="both"/>
        <w:rPr>
          <w:rFonts w:ascii="Arial" w:hAnsi="Arial" w:cs="Arial"/>
        </w:rPr>
      </w:pPr>
      <w:r w:rsidRPr="00765CFF">
        <w:rPr>
          <w:rFonts w:ascii="Arial" w:hAnsi="Arial" w:cs="Arial"/>
        </w:rPr>
        <w:t xml:space="preserve">Orice Rezultate ori drepturi, inclusiv drepturi de autor sau alte drepturi de proprietate intelectuală ori industrială, dobândite în executarea Contractului vor fi proprietatea exclusivă a </w:t>
      </w:r>
      <w:r>
        <w:rPr>
          <w:rFonts w:ascii="Arial" w:hAnsi="Arial" w:cs="Arial"/>
        </w:rPr>
        <w:t>Achizitorului</w:t>
      </w:r>
      <w:r w:rsidRPr="00765CFF">
        <w:rPr>
          <w:rFonts w:ascii="Arial" w:hAnsi="Arial" w:cs="Arial"/>
        </w:rPr>
        <w:t>, care le va putea utiliza, publica, cesiona ori transfera așa cum va considera de cuviință, fără limitare geografică ori de altă natură, cu excepția situațiilor în care există deja asemenea drepturi de proprietate intelectuală ori industrială.</w:t>
      </w:r>
    </w:p>
    <w:p w14:paraId="563A6E07" w14:textId="77777777" w:rsidR="00D300F7" w:rsidRPr="00765CFF" w:rsidRDefault="00D300F7" w:rsidP="00D300F7">
      <w:pPr>
        <w:spacing w:line="276" w:lineRule="auto"/>
        <w:rPr>
          <w:rFonts w:ascii="Arial" w:hAnsi="Arial" w:cs="Arial"/>
        </w:rPr>
      </w:pPr>
    </w:p>
    <w:p w14:paraId="1A9BE3BA"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26.  OBLIGAȚII ÎN LEGĂTURĂ CU CALITATEA PRODUSELOR</w:t>
      </w:r>
    </w:p>
    <w:p w14:paraId="697C2099" w14:textId="77777777" w:rsidR="00D300F7" w:rsidRDefault="00D300F7" w:rsidP="00D300F7">
      <w:pPr>
        <w:numPr>
          <w:ilvl w:val="1"/>
          <w:numId w:val="40"/>
        </w:numPr>
        <w:tabs>
          <w:tab w:val="left" w:pos="630"/>
        </w:tabs>
        <w:spacing w:line="276" w:lineRule="auto"/>
        <w:ind w:left="630" w:hanging="630"/>
        <w:jc w:val="both"/>
        <w:rPr>
          <w:rFonts w:ascii="Arial" w:hAnsi="Arial" w:cs="Arial"/>
        </w:rPr>
      </w:pPr>
      <w:r>
        <w:rPr>
          <w:rFonts w:ascii="Arial" w:hAnsi="Arial" w:cs="Arial"/>
        </w:rPr>
        <w:t xml:space="preserve">Contractantul are obligaţia de a livra produsele şi de a presta servicile la cele mai înalte standarde de calitate profesionale, cu respectarea prevederilor Caietului de sarcini şi a propunerii tehnice. </w:t>
      </w:r>
    </w:p>
    <w:p w14:paraId="59FB791A" w14:textId="77777777" w:rsidR="00D300F7" w:rsidRDefault="00D300F7" w:rsidP="00D300F7">
      <w:pPr>
        <w:numPr>
          <w:ilvl w:val="1"/>
          <w:numId w:val="40"/>
        </w:numPr>
        <w:tabs>
          <w:tab w:val="left" w:pos="630"/>
        </w:tabs>
        <w:spacing w:line="276" w:lineRule="auto"/>
        <w:ind w:left="630" w:hanging="630"/>
        <w:jc w:val="both"/>
        <w:rPr>
          <w:rFonts w:ascii="Arial" w:hAnsi="Arial" w:cs="Arial"/>
        </w:rPr>
      </w:pPr>
      <w:r>
        <w:rPr>
          <w:rFonts w:ascii="Arial" w:hAnsi="Arial" w:cs="Arial"/>
        </w:rPr>
        <w:t xml:space="preserve">Recepţia calitativă a produselor se efectuează conform specificațiilor din Caietul de sarcini. </w:t>
      </w:r>
    </w:p>
    <w:p w14:paraId="1F61CD63" w14:textId="77777777" w:rsidR="00D300F7" w:rsidRPr="00765CFF" w:rsidRDefault="00D300F7" w:rsidP="00D300F7">
      <w:pPr>
        <w:spacing w:line="276" w:lineRule="auto"/>
        <w:rPr>
          <w:rFonts w:ascii="Arial" w:hAnsi="Arial" w:cs="Arial"/>
        </w:rPr>
      </w:pPr>
    </w:p>
    <w:p w14:paraId="06111ADF" w14:textId="77777777" w:rsidR="00D300F7" w:rsidRPr="00765CFF" w:rsidRDefault="00D300F7" w:rsidP="00D300F7">
      <w:pPr>
        <w:pStyle w:val="Heading1"/>
        <w:spacing w:line="276" w:lineRule="auto"/>
        <w:rPr>
          <w:rFonts w:ascii="Arial" w:hAnsi="Arial" w:cs="Arial"/>
          <w:sz w:val="22"/>
          <w:szCs w:val="22"/>
          <w:lang w:val="fr-FR"/>
        </w:rPr>
      </w:pPr>
      <w:r w:rsidRPr="00765CFF">
        <w:rPr>
          <w:rFonts w:ascii="Arial" w:hAnsi="Arial" w:cs="Arial"/>
          <w:sz w:val="22"/>
          <w:szCs w:val="22"/>
          <w:lang w:val="fr-FR"/>
        </w:rPr>
        <w:t>27.  FACTURARE ȘI PLĂȚI ÎN CADRUL CONTRACTULUI</w:t>
      </w:r>
    </w:p>
    <w:p w14:paraId="59409090" w14:textId="4998F875"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 xml:space="preserve">Plățile care urmează a fi realizate în cadrul contractului se vor face numai după emiterea facturii ca urmare a aprobării de </w:t>
      </w:r>
      <w:r>
        <w:rPr>
          <w:rFonts w:ascii="Arial" w:hAnsi="Arial" w:cs="Arial"/>
        </w:rPr>
        <w:t>către Achizitor</w:t>
      </w:r>
      <w:r w:rsidRPr="00765CFF">
        <w:rPr>
          <w:rFonts w:ascii="Arial" w:hAnsi="Arial" w:cs="Arial"/>
        </w:rPr>
        <w:t xml:space="preserve"> a produselor aferente activităților efectuate de Contractant, în condițiile Caietului de sarcini.</w:t>
      </w:r>
    </w:p>
    <w:p w14:paraId="1CF6BCF5"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 xml:space="preserve">Plata contravalorii Produselor furnizate </w:t>
      </w:r>
      <w:r>
        <w:rPr>
          <w:rFonts w:ascii="Arial" w:hAnsi="Arial" w:cs="Arial"/>
        </w:rPr>
        <w:t xml:space="preserve">şi serviciilor prestate </w:t>
      </w:r>
      <w:r w:rsidRPr="00765CFF">
        <w:rPr>
          <w:rFonts w:ascii="Arial" w:hAnsi="Arial" w:cs="Arial"/>
        </w:rPr>
        <w:t>se face, prin virament bancar, în baza facturii, emisă de către Contractant pentru suma la care este îndreptățit conform prevederilor contractuale, direct în contul Contractantului indicat pe factură.</w:t>
      </w:r>
    </w:p>
    <w:p w14:paraId="40BBB1E9" w14:textId="1084CA22"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Termenul de plată este de maxim</w:t>
      </w:r>
      <w:r w:rsidR="00601CAD">
        <w:rPr>
          <w:rFonts w:ascii="Arial" w:hAnsi="Arial" w:cs="Arial"/>
        </w:rPr>
        <w:t xml:space="preserve"> 45</w:t>
      </w:r>
      <w:r w:rsidRPr="00765CFF">
        <w:rPr>
          <w:rFonts w:ascii="Arial" w:hAnsi="Arial" w:cs="Arial"/>
        </w:rPr>
        <w:t xml:space="preserve"> de zile de la primirea facturii de către </w:t>
      </w:r>
      <w:r>
        <w:rPr>
          <w:rFonts w:ascii="Arial" w:hAnsi="Arial" w:cs="Arial"/>
        </w:rPr>
        <w:t>Achizitor,</w:t>
      </w:r>
      <w:r w:rsidRPr="00765CFF">
        <w:rPr>
          <w:rFonts w:ascii="Arial" w:hAnsi="Arial" w:cs="Arial"/>
        </w:rPr>
        <w:t xml:space="preserve"> în condițiile </w:t>
      </w:r>
      <w:r>
        <w:rPr>
          <w:rFonts w:ascii="Arial" w:hAnsi="Arial" w:cs="Arial"/>
        </w:rPr>
        <w:t>art. 18.11-18.12.</w:t>
      </w:r>
    </w:p>
    <w:p w14:paraId="7BA5063E"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 xml:space="preserve">Moneda utilizată în cadrul prezentului Contract: </w:t>
      </w:r>
      <w:r w:rsidRPr="00765CFF">
        <w:rPr>
          <w:rFonts w:ascii="Arial" w:hAnsi="Arial" w:cs="Arial"/>
          <w:b/>
          <w:bCs/>
        </w:rPr>
        <w:t>LEU</w:t>
      </w:r>
    </w:p>
    <w:p w14:paraId="04ED671F"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Facturile furnizate vor fi emise și completate în conformitate cu legislația română în vigoare</w:t>
      </w:r>
      <w:r>
        <w:rPr>
          <w:rFonts w:ascii="Arial" w:hAnsi="Arial" w:cs="Arial"/>
        </w:rPr>
        <w:t xml:space="preserve"> şi cu solicitările specifice ale Achizitorului. </w:t>
      </w:r>
    </w:p>
    <w:p w14:paraId="2299C7A3" w14:textId="24A3F8FF"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 xml:space="preserve">Dacă factura are elemente greșite și/sau greșeli de calcul identificate de </w:t>
      </w:r>
      <w:r>
        <w:rPr>
          <w:rFonts w:ascii="Arial" w:hAnsi="Arial" w:cs="Arial"/>
        </w:rPr>
        <w:t>Achizitor</w:t>
      </w:r>
      <w:r w:rsidRPr="00765CFF">
        <w:rPr>
          <w:rFonts w:ascii="Arial" w:hAnsi="Arial" w:cs="Arial"/>
        </w:rPr>
        <w:t xml:space="preserve">, și sunt necesare revizuiri, clarificări suplimentare sau alte documente suport din partea Contractantului, termenul de </w:t>
      </w:r>
      <w:r w:rsidR="003C0C21">
        <w:rPr>
          <w:rFonts w:ascii="Arial" w:hAnsi="Arial" w:cs="Arial"/>
        </w:rPr>
        <w:t>45</w:t>
      </w:r>
      <w:r w:rsidRPr="00765CFF">
        <w:rPr>
          <w:rFonts w:ascii="Arial" w:hAnsi="Arial" w:cs="Arial"/>
        </w:rPr>
        <w:t xml:space="preserve"> </w:t>
      </w:r>
      <w:r w:rsidR="003C0C21">
        <w:rPr>
          <w:rFonts w:ascii="Arial" w:hAnsi="Arial" w:cs="Arial"/>
        </w:rPr>
        <w:t>zi</w:t>
      </w:r>
      <w:r w:rsidRPr="00765CFF">
        <w:rPr>
          <w:rFonts w:ascii="Arial" w:hAnsi="Arial" w:cs="Arial"/>
        </w:rPr>
        <w:t>le pentru plata facturii se suspendă. Repunerea în termen se face de la momentul îndeplinirii condițiilor de formă și de fond ale facturii.</w:t>
      </w:r>
    </w:p>
    <w:p w14:paraId="008C749C"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lastRenderedPageBreak/>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7624796" w14:textId="77777777" w:rsidR="00D300F7" w:rsidRPr="00765CFF" w:rsidRDefault="00D300F7" w:rsidP="00D300F7">
      <w:pPr>
        <w:numPr>
          <w:ilvl w:val="1"/>
          <w:numId w:val="41"/>
        </w:numPr>
        <w:tabs>
          <w:tab w:val="left" w:pos="630"/>
        </w:tabs>
        <w:spacing w:line="276" w:lineRule="auto"/>
        <w:ind w:left="630" w:hanging="630"/>
        <w:jc w:val="both"/>
        <w:rPr>
          <w:rFonts w:ascii="Arial" w:hAnsi="Arial" w:cs="Arial"/>
        </w:rPr>
      </w:pPr>
      <w:r w:rsidRPr="00765CFF">
        <w:rPr>
          <w:rFonts w:ascii="Arial" w:hAnsi="Arial" w:cs="Arial"/>
        </w:rPr>
        <w:t>Solicitările de plată către terți pot fi onorate numai după operarea unei cesiuni de drepturi/obligații ale Contractantului către terți, cu respectarea clauzelor prezentului Contract.</w:t>
      </w:r>
    </w:p>
    <w:p w14:paraId="006100D7" w14:textId="77777777" w:rsidR="00D300F7" w:rsidRPr="00765CFF" w:rsidRDefault="00D300F7" w:rsidP="00D300F7">
      <w:pPr>
        <w:pStyle w:val="Heading1"/>
        <w:spacing w:line="276" w:lineRule="auto"/>
        <w:rPr>
          <w:rFonts w:ascii="Arial" w:hAnsi="Arial" w:cs="Arial"/>
          <w:sz w:val="22"/>
          <w:szCs w:val="22"/>
          <w:lang w:val="fr-FR"/>
        </w:rPr>
      </w:pPr>
    </w:p>
    <w:p w14:paraId="2469F1B1"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28. SUSPENDAREA CONTRACTULUI</w:t>
      </w:r>
    </w:p>
    <w:p w14:paraId="0F69CA44" w14:textId="77777777" w:rsidR="00D300F7" w:rsidRPr="00765CFF" w:rsidRDefault="00D300F7" w:rsidP="00D300F7">
      <w:pPr>
        <w:numPr>
          <w:ilvl w:val="1"/>
          <w:numId w:val="42"/>
        </w:numPr>
        <w:tabs>
          <w:tab w:val="left" w:pos="630"/>
        </w:tabs>
        <w:spacing w:line="276" w:lineRule="auto"/>
        <w:ind w:left="630" w:hanging="630"/>
        <w:jc w:val="both"/>
        <w:rPr>
          <w:rFonts w:ascii="Arial" w:hAnsi="Arial" w:cs="Arial"/>
        </w:rPr>
      </w:pPr>
      <w:r w:rsidRPr="00765CFF">
        <w:rPr>
          <w:rFonts w:ascii="Arial" w:hAnsi="Arial" w:cs="Arial"/>
        </w:rPr>
        <w:t>În situații temeinic justificate, părțile pot conveni suspendarea executării Contractului.</w:t>
      </w:r>
    </w:p>
    <w:p w14:paraId="68814A56" w14:textId="77777777" w:rsidR="00D300F7" w:rsidRPr="00765CFF" w:rsidRDefault="00D300F7" w:rsidP="00D300F7">
      <w:pPr>
        <w:numPr>
          <w:ilvl w:val="1"/>
          <w:numId w:val="42"/>
        </w:numPr>
        <w:tabs>
          <w:tab w:val="left" w:pos="630"/>
        </w:tabs>
        <w:spacing w:line="276" w:lineRule="auto"/>
        <w:ind w:left="630" w:hanging="630"/>
        <w:jc w:val="both"/>
        <w:rPr>
          <w:rFonts w:ascii="Arial" w:hAnsi="Arial" w:cs="Arial"/>
        </w:rPr>
      </w:pPr>
      <w:r w:rsidRPr="00765CFF">
        <w:rPr>
          <w:rFonts w:ascii="Arial" w:hAnsi="Arial" w:cs="Arial"/>
        </w:rPr>
        <w:t>În cazul în care se constată că procedura de atribuire a Contractului de Produse sau executarea Contractului este viciată de erori esențiale, nereguli sau de fraudă, Părțile au dreptul să suspende executarea Contractului.</w:t>
      </w:r>
    </w:p>
    <w:p w14:paraId="430DAD35" w14:textId="77777777" w:rsidR="00D300F7" w:rsidRPr="00765CFF" w:rsidRDefault="00D300F7" w:rsidP="00D300F7">
      <w:pPr>
        <w:numPr>
          <w:ilvl w:val="1"/>
          <w:numId w:val="42"/>
        </w:numPr>
        <w:tabs>
          <w:tab w:val="left" w:pos="630"/>
        </w:tabs>
        <w:spacing w:line="276" w:lineRule="auto"/>
        <w:ind w:left="630" w:hanging="630"/>
        <w:jc w:val="both"/>
        <w:rPr>
          <w:rFonts w:ascii="Arial" w:hAnsi="Arial" w:cs="Arial"/>
        </w:rPr>
      </w:pPr>
      <w:r w:rsidRPr="00765CFF">
        <w:rPr>
          <w:rFonts w:ascii="Arial" w:hAnsi="Arial" w:cs="Arial"/>
        </w:rPr>
        <w:t>În cazul suspendării/sistării temporare a furnizării Produselor, durata Contractului se va prelungi automat cu perioada suspendării/sistării.</w:t>
      </w:r>
    </w:p>
    <w:p w14:paraId="7EBA91E2" w14:textId="77777777" w:rsidR="00D300F7" w:rsidRPr="00765CFF" w:rsidRDefault="00D300F7" w:rsidP="00D300F7">
      <w:pPr>
        <w:spacing w:line="276" w:lineRule="auto"/>
        <w:rPr>
          <w:rFonts w:ascii="Arial" w:hAnsi="Arial" w:cs="Arial"/>
        </w:rPr>
      </w:pPr>
    </w:p>
    <w:p w14:paraId="567B7DD1"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29. FORȚA MAJORĂ</w:t>
      </w:r>
    </w:p>
    <w:p w14:paraId="5A96985C"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Forța majoră și cazul fortuit exonerează de răspundere Părțile în cazul neexecutării parțiale sau totale a obligațiilor asumate prin prezentul Contract, în conformitate cu prevederile art. 1.351 din Codul civil.</w:t>
      </w:r>
    </w:p>
    <w:p w14:paraId="5E5FEEAA"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Forța majoră și cazul fortuit trebuie dovedite.</w:t>
      </w:r>
    </w:p>
    <w:p w14:paraId="2153E985"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Partea care invocă forța majoră sau cazul fortuit are obligația să o aducă la cunoștință celeilalte părți, în scris, de îndată ce s-a produs evenimentul.</w:t>
      </w:r>
    </w:p>
    <w:p w14:paraId="2B324D2A"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Partea care a invocat forța majoră sau cazul fortuit are obligația să aducă la cunoștința celeilalte părți încetarea cauzei acesteia de îndată ce evenimentul a luat sfârșit.</w:t>
      </w:r>
    </w:p>
    <w:p w14:paraId="43C7006D" w14:textId="77777777" w:rsidR="00D300F7" w:rsidRPr="00765CFF"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Îndeplinirea contractului va fi suspendată în perioada de acțiune a forței majore, dar fără a prejudicia drepturile ce li se cuveneau părților până la apariția acesteia.</w:t>
      </w:r>
    </w:p>
    <w:p w14:paraId="446829F8" w14:textId="77777777" w:rsidR="00D300F7" w:rsidRDefault="00D300F7" w:rsidP="00D300F7">
      <w:pPr>
        <w:numPr>
          <w:ilvl w:val="1"/>
          <w:numId w:val="43"/>
        </w:numPr>
        <w:tabs>
          <w:tab w:val="left" w:pos="630"/>
        </w:tabs>
        <w:spacing w:line="276" w:lineRule="auto"/>
        <w:ind w:left="630" w:hanging="630"/>
        <w:jc w:val="both"/>
        <w:rPr>
          <w:rFonts w:ascii="Arial" w:hAnsi="Arial" w:cs="Arial"/>
        </w:rPr>
      </w:pPr>
      <w:r w:rsidRPr="00765CFF">
        <w:rPr>
          <w:rFonts w:ascii="Arial" w:hAnsi="Arial" w:cs="Arial"/>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E96D3C1" w14:textId="77777777" w:rsidR="00601CAD" w:rsidRDefault="00601CAD" w:rsidP="00601CAD">
      <w:pPr>
        <w:tabs>
          <w:tab w:val="left" w:pos="630"/>
        </w:tabs>
        <w:spacing w:line="276" w:lineRule="auto"/>
        <w:jc w:val="both"/>
        <w:rPr>
          <w:rFonts w:ascii="Arial" w:hAnsi="Arial" w:cs="Arial"/>
        </w:rPr>
      </w:pPr>
    </w:p>
    <w:p w14:paraId="3558EE99" w14:textId="77777777" w:rsidR="00601CAD" w:rsidRDefault="00601CAD" w:rsidP="00601CAD">
      <w:pPr>
        <w:tabs>
          <w:tab w:val="left" w:pos="630"/>
        </w:tabs>
        <w:spacing w:line="276" w:lineRule="auto"/>
        <w:jc w:val="both"/>
        <w:rPr>
          <w:rFonts w:ascii="Arial" w:hAnsi="Arial" w:cs="Arial"/>
        </w:rPr>
      </w:pPr>
    </w:p>
    <w:p w14:paraId="6365C772" w14:textId="77777777" w:rsidR="00601CAD" w:rsidRDefault="00601CAD" w:rsidP="00601CAD">
      <w:pPr>
        <w:tabs>
          <w:tab w:val="left" w:pos="630"/>
        </w:tabs>
        <w:spacing w:line="276" w:lineRule="auto"/>
        <w:jc w:val="both"/>
        <w:rPr>
          <w:rFonts w:ascii="Arial" w:hAnsi="Arial" w:cs="Arial"/>
        </w:rPr>
      </w:pPr>
    </w:p>
    <w:p w14:paraId="13B6C291" w14:textId="77777777" w:rsidR="00601CAD" w:rsidRPr="00765CFF" w:rsidRDefault="00601CAD" w:rsidP="00601CAD">
      <w:pPr>
        <w:tabs>
          <w:tab w:val="left" w:pos="630"/>
        </w:tabs>
        <w:spacing w:line="276" w:lineRule="auto"/>
        <w:jc w:val="both"/>
        <w:rPr>
          <w:rFonts w:ascii="Arial" w:hAnsi="Arial" w:cs="Arial"/>
        </w:rPr>
      </w:pPr>
    </w:p>
    <w:p w14:paraId="6B1ED6CC" w14:textId="77777777" w:rsidR="00D300F7" w:rsidRPr="00765CFF" w:rsidRDefault="00D300F7" w:rsidP="00D300F7">
      <w:pPr>
        <w:spacing w:line="276" w:lineRule="auto"/>
        <w:rPr>
          <w:rFonts w:ascii="Arial" w:hAnsi="Arial" w:cs="Arial"/>
        </w:rPr>
      </w:pPr>
    </w:p>
    <w:p w14:paraId="192349CC"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30. ÎNCETAREA CONTRACTULUI</w:t>
      </w:r>
    </w:p>
    <w:p w14:paraId="79D2C9FC"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Prezentul Contract încetează de drept la momentul la care toate obligațiile stabilite în sarcina părților au fost executate.</w:t>
      </w:r>
    </w:p>
    <w:p w14:paraId="269BAF33"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își rezervă dreptul de a rezoluționa/rezilia Contractul, fără însă a fi afectat dreptul Părților de a pretinde plata unor daune sau alte prejudicii, dacă:</w:t>
      </w:r>
    </w:p>
    <w:p w14:paraId="3D9D0BAC" w14:textId="77777777" w:rsidR="00D300F7" w:rsidRPr="00765CFF" w:rsidRDefault="00D300F7" w:rsidP="00D300F7">
      <w:pPr>
        <w:numPr>
          <w:ilvl w:val="0"/>
          <w:numId w:val="45"/>
        </w:numPr>
        <w:spacing w:line="276" w:lineRule="auto"/>
        <w:jc w:val="both"/>
        <w:rPr>
          <w:rFonts w:ascii="Arial" w:hAnsi="Arial" w:cs="Arial"/>
        </w:rPr>
      </w:pPr>
      <w:r w:rsidRPr="00765CFF">
        <w:rPr>
          <w:rFonts w:ascii="Arial" w:hAnsi="Arial" w:cs="Arial"/>
        </w:rPr>
        <w:t xml:space="preserve">Contractantul nu se conformează, în perioada de timp, conform notificării emise de către </w:t>
      </w:r>
      <w:r>
        <w:rPr>
          <w:rFonts w:ascii="Arial" w:hAnsi="Arial" w:cs="Arial"/>
        </w:rPr>
        <w:t>Achizitor</w:t>
      </w:r>
      <w:r w:rsidRPr="00765CFF">
        <w:rPr>
          <w:rFonts w:ascii="Arial" w:hAnsi="Arial" w:cs="Arial"/>
        </w:rPr>
        <w:t>, prin care i se solicită remedierea Neconformității sau executarea obligațiilor care decurg din prezentul Contract;</w:t>
      </w:r>
    </w:p>
    <w:p w14:paraId="4CD59EA6"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Contractantul subcontractează părți din Contract fără a avea acordul scris al </w:t>
      </w:r>
      <w:r>
        <w:rPr>
          <w:rFonts w:ascii="Arial" w:hAnsi="Arial" w:cs="Arial"/>
        </w:rPr>
        <w:t>Achizitorului</w:t>
      </w:r>
      <w:r w:rsidRPr="00765CFF">
        <w:rPr>
          <w:rFonts w:ascii="Arial" w:hAnsi="Arial" w:cs="Arial"/>
        </w:rPr>
        <w:t>;</w:t>
      </w:r>
    </w:p>
    <w:p w14:paraId="3A3425FD"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Contractantul cesionează drepturile și obligațiile sale fără acordul scris al </w:t>
      </w:r>
      <w:r>
        <w:rPr>
          <w:rFonts w:ascii="Arial" w:hAnsi="Arial" w:cs="Arial"/>
        </w:rPr>
        <w:t>Achizitorului</w:t>
      </w:r>
      <w:r w:rsidRPr="00765CFF">
        <w:rPr>
          <w:rFonts w:ascii="Arial" w:hAnsi="Arial" w:cs="Arial"/>
        </w:rPr>
        <w:t>;</w:t>
      </w:r>
    </w:p>
    <w:p w14:paraId="7DA23306"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Contractantul înlocuiește personalul/experții nominalizați fără acordul </w:t>
      </w:r>
      <w:r>
        <w:rPr>
          <w:rFonts w:ascii="Arial" w:hAnsi="Arial" w:cs="Arial"/>
        </w:rPr>
        <w:t>Achizitorului</w:t>
      </w:r>
      <w:r w:rsidRPr="00765CFF">
        <w:rPr>
          <w:rFonts w:ascii="Arial" w:hAnsi="Arial" w:cs="Arial"/>
        </w:rPr>
        <w:t>;</w:t>
      </w:r>
    </w:p>
    <w:p w14:paraId="528C5E65" w14:textId="77777777" w:rsidR="00D300F7" w:rsidRPr="00765CFF" w:rsidRDefault="00D300F7" w:rsidP="00D300F7">
      <w:pPr>
        <w:numPr>
          <w:ilvl w:val="0"/>
          <w:numId w:val="45"/>
        </w:numPr>
        <w:spacing w:line="276" w:lineRule="auto"/>
        <w:ind w:left="993" w:hanging="567"/>
        <w:jc w:val="both"/>
        <w:rPr>
          <w:rFonts w:ascii="Arial" w:hAnsi="Arial" w:cs="Arial"/>
        </w:rPr>
      </w:pPr>
      <w:r w:rsidRPr="00765CFF">
        <w:rPr>
          <w:rFonts w:ascii="Arial" w:hAnsi="Arial" w:cs="Arial"/>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E0E3436"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Devin incidente oricare alte incapacități legale care să împiedice executarea Contractului;</w:t>
      </w:r>
    </w:p>
    <w:p w14:paraId="31F5EE8F"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în cazul în care, printr-un act normativ, se modifică interesul public al </w:t>
      </w:r>
      <w:r>
        <w:rPr>
          <w:rFonts w:ascii="Arial" w:hAnsi="Arial" w:cs="Arial"/>
        </w:rPr>
        <w:t>Achizitorului</w:t>
      </w:r>
      <w:r w:rsidRPr="00765CFF">
        <w:rPr>
          <w:rFonts w:ascii="Arial" w:hAnsi="Arial" w:cs="Arial"/>
        </w:rPr>
        <w:t xml:space="preserve"> în legătură cu care se furnizează Produselor care fac obiectul Contractului;</w:t>
      </w:r>
    </w:p>
    <w:p w14:paraId="42CDB000"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la momentul atribuirii Contractului, Contractantul se afla în una dintre situațiile care ar fi determinat excluderea sa din procedura de atribuire;</w:t>
      </w:r>
    </w:p>
    <w:p w14:paraId="67E5D7D9"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7969697"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În cazul în care împotriva Contractantului se deschide procedura falimentului;</w:t>
      </w:r>
    </w:p>
    <w:p w14:paraId="671C1B3C"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Contractantul a săvârșit nereguli sau fraude în cadrul procedurii de atribuire a Contractului sau în legătură cu executare acestuia, ce au provocat o vătămare </w:t>
      </w:r>
      <w:r>
        <w:rPr>
          <w:rFonts w:ascii="Arial" w:hAnsi="Arial" w:cs="Arial"/>
        </w:rPr>
        <w:t>Achizitorului</w:t>
      </w:r>
      <w:r w:rsidRPr="00765CFF">
        <w:rPr>
          <w:rFonts w:ascii="Arial" w:hAnsi="Arial" w:cs="Arial"/>
        </w:rPr>
        <w:t>;</w:t>
      </w:r>
    </w:p>
    <w:p w14:paraId="3C4DBAB8" w14:textId="77777777" w:rsidR="00D300F7" w:rsidRPr="00765CFF" w:rsidRDefault="00D300F7" w:rsidP="00D300F7">
      <w:pPr>
        <w:numPr>
          <w:ilvl w:val="0"/>
          <w:numId w:val="45"/>
        </w:numPr>
        <w:spacing w:line="276" w:lineRule="auto"/>
        <w:ind w:left="990" w:hanging="630"/>
        <w:jc w:val="both"/>
        <w:rPr>
          <w:rFonts w:ascii="Arial" w:hAnsi="Arial" w:cs="Arial"/>
        </w:rPr>
      </w:pPr>
      <w:r w:rsidRPr="00765CFF">
        <w:rPr>
          <w:rFonts w:ascii="Arial" w:hAnsi="Arial" w:cs="Arial"/>
        </w:rPr>
        <w:t xml:space="preserve">Valorificarea de către </w:t>
      </w:r>
      <w:r>
        <w:rPr>
          <w:rFonts w:ascii="Arial" w:hAnsi="Arial" w:cs="Arial"/>
        </w:rPr>
        <w:t>Achizitorului</w:t>
      </w:r>
      <w:r w:rsidRPr="00765CFF">
        <w:rPr>
          <w:rFonts w:ascii="Arial" w:hAnsi="Arial" w:cs="Arial"/>
        </w:rPr>
        <w:t xml:space="preserve"> a rezultatelor prezentului contract este grav compromisă ca urmare a întârzierii prestațiilor din vina Contractantului.</w:t>
      </w:r>
    </w:p>
    <w:p w14:paraId="0D00EA3B"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lastRenderedPageBreak/>
        <w:t>Contractantul poate rezoluționa/rezilia Contractul fără însă a fi afectat dreptul Părților de a pretinde plata unor daune sau alte prejudicii, în cazul în care:</w:t>
      </w:r>
    </w:p>
    <w:p w14:paraId="7726948D" w14:textId="77777777" w:rsidR="00D300F7" w:rsidRPr="00765CFF" w:rsidRDefault="00D300F7" w:rsidP="00D300F7">
      <w:pPr>
        <w:numPr>
          <w:ilvl w:val="1"/>
          <w:numId w:val="37"/>
        </w:numPr>
        <w:tabs>
          <w:tab w:val="left" w:pos="990"/>
        </w:tabs>
        <w:spacing w:line="276" w:lineRule="auto"/>
        <w:ind w:left="990" w:hanging="630"/>
        <w:jc w:val="both"/>
        <w:rPr>
          <w:rFonts w:ascii="Arial" w:hAnsi="Arial" w:cs="Arial"/>
        </w:rPr>
      </w:pPr>
      <w:r>
        <w:rPr>
          <w:rFonts w:ascii="Arial" w:hAnsi="Arial" w:cs="Arial"/>
        </w:rPr>
        <w:t>Achizitorul</w:t>
      </w:r>
      <w:r w:rsidRPr="00765CFF">
        <w:rPr>
          <w:rFonts w:ascii="Arial" w:hAnsi="Arial" w:cs="Arial"/>
        </w:rPr>
        <w:t xml:space="preserve"> a comis erori esențiale, nereguli sau fraude în cadrul </w:t>
      </w:r>
      <w:r>
        <w:rPr>
          <w:rFonts w:ascii="Arial" w:hAnsi="Arial" w:cs="Arial"/>
        </w:rPr>
        <w:t xml:space="preserve">procesului de </w:t>
      </w:r>
      <w:r w:rsidRPr="00765CFF">
        <w:rPr>
          <w:rFonts w:ascii="Arial" w:hAnsi="Arial" w:cs="Arial"/>
        </w:rPr>
        <w:t>atribuire a Contractului sau în legătură cu executare acestuia, ce au provocat o vătămare Contractantului.</w:t>
      </w:r>
    </w:p>
    <w:p w14:paraId="1E1DCB21" w14:textId="77777777" w:rsidR="00D300F7" w:rsidRPr="00765CFF" w:rsidRDefault="00D300F7" w:rsidP="00D300F7">
      <w:pPr>
        <w:numPr>
          <w:ilvl w:val="1"/>
          <w:numId w:val="37"/>
        </w:numPr>
        <w:tabs>
          <w:tab w:val="left" w:pos="990"/>
        </w:tabs>
        <w:spacing w:line="276" w:lineRule="auto"/>
        <w:ind w:left="990" w:hanging="630"/>
        <w:jc w:val="both"/>
        <w:rPr>
          <w:rFonts w:ascii="Arial" w:hAnsi="Arial" w:cs="Arial"/>
        </w:rPr>
      </w:pPr>
      <w:r>
        <w:rPr>
          <w:rFonts w:ascii="Arial" w:hAnsi="Arial" w:cs="Arial"/>
        </w:rPr>
        <w:t>Achizitorul</w:t>
      </w:r>
      <w:r w:rsidRPr="00765CFF">
        <w:rPr>
          <w:rFonts w:ascii="Arial" w:hAnsi="Arial" w:cs="Arial"/>
        </w:rPr>
        <w:t xml:space="preserve"> nu își îndeplinește obligațiile de plată a produselor furnizate de Contractant, în condițiile stabilite prin prezentul Contract.</w:t>
      </w:r>
    </w:p>
    <w:p w14:paraId="780665A9"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2876F8D6"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Prevederile prezentului Contract în materia rezoluțiunii/rezilierii Contractului se completează cu prevederile în materie ale Codului Civil în vigoare.</w:t>
      </w:r>
    </w:p>
    <w:p w14:paraId="7734E7B4"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 xml:space="preserve">În situația rezoluțiunii/rezilierii totale/parțiale din cauza neexecutării/executării parțiale de către Contractant a obligațiilor contractuale, acesta va datora </w:t>
      </w:r>
      <w:r>
        <w:rPr>
          <w:rFonts w:ascii="Arial" w:hAnsi="Arial" w:cs="Arial"/>
        </w:rPr>
        <w:t>Achizitorului</w:t>
      </w:r>
      <w:r w:rsidRPr="00765CFF">
        <w:rPr>
          <w:rFonts w:ascii="Arial" w:hAnsi="Arial" w:cs="Arial"/>
        </w:rPr>
        <w:t xml:space="preserve"> daune-interese cu titlu de clauză penală în cuantum egal cu valoarea obligațiilor contractuale neexecutate.</w:t>
      </w:r>
    </w:p>
    <w:p w14:paraId="43A9ECE9"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Pr>
          <w:rFonts w:ascii="Arial" w:hAnsi="Arial" w:cs="Arial"/>
        </w:rPr>
        <w:t>Achizitorul</w:t>
      </w:r>
      <w:r w:rsidRPr="00765CFF">
        <w:rPr>
          <w:rFonts w:ascii="Arial" w:hAnsi="Arial" w:cs="Arial"/>
        </w:rPr>
        <w:t xml:space="preserve">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68F27EAF" w14:textId="77777777" w:rsidR="00D300F7" w:rsidRPr="00765CFF" w:rsidRDefault="00D300F7" w:rsidP="00D300F7">
      <w:pPr>
        <w:numPr>
          <w:ilvl w:val="1"/>
          <w:numId w:val="44"/>
        </w:numPr>
        <w:tabs>
          <w:tab w:val="left" w:pos="630"/>
        </w:tabs>
        <w:spacing w:line="276" w:lineRule="auto"/>
        <w:ind w:left="630" w:hanging="630"/>
        <w:jc w:val="both"/>
        <w:rPr>
          <w:rFonts w:ascii="Arial" w:hAnsi="Arial" w:cs="Arial"/>
        </w:rPr>
      </w:pPr>
      <w:r w:rsidRPr="00765CFF">
        <w:rPr>
          <w:rFonts w:ascii="Arial" w:hAnsi="Arial" w:cs="Arial"/>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39F2E9D3" w14:textId="77777777" w:rsidR="00D300F7" w:rsidRPr="00765CFF" w:rsidRDefault="00D300F7" w:rsidP="00D300F7">
      <w:pPr>
        <w:pStyle w:val="Heading1"/>
        <w:spacing w:line="276" w:lineRule="auto"/>
        <w:rPr>
          <w:rFonts w:ascii="Arial" w:hAnsi="Arial" w:cs="Arial"/>
          <w:sz w:val="22"/>
          <w:szCs w:val="22"/>
          <w:lang w:val="ro-RO"/>
        </w:rPr>
      </w:pPr>
    </w:p>
    <w:p w14:paraId="37010CDC"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31. INSOLVENȚĂ ȘI FALIMENT</w:t>
      </w:r>
    </w:p>
    <w:p w14:paraId="3E571928" w14:textId="77777777" w:rsidR="00D300F7" w:rsidRPr="00765CFF" w:rsidRDefault="00D300F7" w:rsidP="00D300F7">
      <w:pPr>
        <w:rPr>
          <w:rFonts w:ascii="Arial" w:hAnsi="Arial" w:cs="Arial"/>
          <w:lang w:val="en-US"/>
        </w:rPr>
      </w:pPr>
    </w:p>
    <w:p w14:paraId="2E6CE714" w14:textId="77777777" w:rsidR="00D300F7" w:rsidRPr="00765CFF" w:rsidRDefault="00D300F7" w:rsidP="00D300F7">
      <w:pPr>
        <w:numPr>
          <w:ilvl w:val="1"/>
          <w:numId w:val="46"/>
        </w:numPr>
        <w:tabs>
          <w:tab w:val="left" w:pos="630"/>
        </w:tabs>
        <w:spacing w:line="276" w:lineRule="auto"/>
        <w:ind w:left="630" w:hanging="630"/>
        <w:jc w:val="both"/>
        <w:rPr>
          <w:rFonts w:ascii="Arial" w:hAnsi="Arial" w:cs="Arial"/>
        </w:rPr>
      </w:pPr>
      <w:r w:rsidRPr="00765CFF">
        <w:rPr>
          <w:rFonts w:ascii="Arial" w:hAnsi="Arial" w:cs="Arial"/>
        </w:rPr>
        <w:t xml:space="preserve">În cazul deschiderii unei proceduri generale de insolvență împotriva Contractantului, acesta are obligația de a notifica </w:t>
      </w:r>
      <w:r>
        <w:rPr>
          <w:rFonts w:ascii="Arial" w:hAnsi="Arial" w:cs="Arial"/>
        </w:rPr>
        <w:t>Achizitorul</w:t>
      </w:r>
      <w:r w:rsidRPr="00765CFF">
        <w:rPr>
          <w:rFonts w:ascii="Arial" w:hAnsi="Arial" w:cs="Arial"/>
        </w:rPr>
        <w:t xml:space="preserve"> în termen de 3 (trei) zile de la deschiderea procedurii.</w:t>
      </w:r>
    </w:p>
    <w:p w14:paraId="22E9B20D" w14:textId="77777777" w:rsidR="00D300F7" w:rsidRPr="00765CFF" w:rsidRDefault="00D300F7" w:rsidP="00D300F7">
      <w:pPr>
        <w:numPr>
          <w:ilvl w:val="1"/>
          <w:numId w:val="46"/>
        </w:numPr>
        <w:tabs>
          <w:tab w:val="left" w:pos="630"/>
        </w:tabs>
        <w:spacing w:line="276" w:lineRule="auto"/>
        <w:ind w:left="630" w:hanging="630"/>
        <w:jc w:val="both"/>
        <w:rPr>
          <w:rFonts w:ascii="Arial" w:hAnsi="Arial" w:cs="Arial"/>
        </w:rPr>
      </w:pPr>
      <w:r w:rsidRPr="00765CFF">
        <w:rPr>
          <w:rFonts w:ascii="Arial" w:hAnsi="Arial" w:cs="Arial"/>
        </w:rPr>
        <w:t xml:space="preserve">Contractantul, are obligația de a prezenta </w:t>
      </w:r>
      <w:r>
        <w:rPr>
          <w:rFonts w:ascii="Arial" w:hAnsi="Arial" w:cs="Arial"/>
        </w:rPr>
        <w:t>Achizitorului</w:t>
      </w:r>
      <w:r w:rsidRPr="00765CFF">
        <w:rPr>
          <w:rFonts w:ascii="Arial" w:hAnsi="Arial" w:cs="Arial"/>
        </w:rPr>
        <w:t>, în termen de 30 (treizeci) de zile de la notificare, o analiză detaliată referitoare la incidența deschiderii procedurii generale de insolvență asupra Contractului și asupra livrărilor și de a propune măsuri, acționând ca un Contractant diligent.</w:t>
      </w:r>
    </w:p>
    <w:p w14:paraId="7A6050A5" w14:textId="77777777" w:rsidR="00D300F7" w:rsidRDefault="00D300F7" w:rsidP="00D300F7">
      <w:pPr>
        <w:numPr>
          <w:ilvl w:val="1"/>
          <w:numId w:val="46"/>
        </w:numPr>
        <w:tabs>
          <w:tab w:val="left" w:pos="630"/>
        </w:tabs>
        <w:spacing w:line="276" w:lineRule="auto"/>
        <w:ind w:left="630" w:hanging="630"/>
        <w:jc w:val="both"/>
        <w:rPr>
          <w:rFonts w:ascii="Arial" w:hAnsi="Arial" w:cs="Arial"/>
        </w:rPr>
      </w:pPr>
      <w:r w:rsidRPr="00765CFF">
        <w:rPr>
          <w:rFonts w:ascii="Arial" w:hAnsi="Arial" w:cs="Arial"/>
        </w:rPr>
        <w:t>În cazul deschiderii unei proceduri generale de insolvență împotriva unui Subcontractant, Contractantul are aceleași obligații stabilite la clauzele 31.1 și 31.2 din prezentul Contract.</w:t>
      </w:r>
    </w:p>
    <w:p w14:paraId="37FD1936" w14:textId="77777777" w:rsidR="00601CAD" w:rsidRDefault="00601CAD" w:rsidP="00601CAD">
      <w:pPr>
        <w:tabs>
          <w:tab w:val="left" w:pos="630"/>
        </w:tabs>
        <w:spacing w:line="276" w:lineRule="auto"/>
        <w:jc w:val="both"/>
        <w:rPr>
          <w:rFonts w:ascii="Arial" w:hAnsi="Arial" w:cs="Arial"/>
        </w:rPr>
      </w:pPr>
    </w:p>
    <w:p w14:paraId="1177F23E" w14:textId="77777777" w:rsidR="00601CAD" w:rsidRDefault="00601CAD" w:rsidP="00601CAD">
      <w:pPr>
        <w:tabs>
          <w:tab w:val="left" w:pos="630"/>
        </w:tabs>
        <w:spacing w:line="276" w:lineRule="auto"/>
        <w:jc w:val="both"/>
        <w:rPr>
          <w:rFonts w:ascii="Arial" w:hAnsi="Arial" w:cs="Arial"/>
        </w:rPr>
      </w:pPr>
    </w:p>
    <w:p w14:paraId="09A06DA6" w14:textId="77777777" w:rsidR="00601CAD" w:rsidRDefault="00601CAD" w:rsidP="00601CAD">
      <w:pPr>
        <w:tabs>
          <w:tab w:val="left" w:pos="630"/>
        </w:tabs>
        <w:spacing w:line="276" w:lineRule="auto"/>
        <w:jc w:val="both"/>
        <w:rPr>
          <w:rFonts w:ascii="Arial" w:hAnsi="Arial" w:cs="Arial"/>
        </w:rPr>
      </w:pPr>
    </w:p>
    <w:p w14:paraId="5E0EE675" w14:textId="77777777" w:rsidR="00601CAD" w:rsidRPr="00765CFF" w:rsidRDefault="00601CAD" w:rsidP="00601CAD">
      <w:pPr>
        <w:tabs>
          <w:tab w:val="left" w:pos="630"/>
        </w:tabs>
        <w:spacing w:line="276" w:lineRule="auto"/>
        <w:jc w:val="both"/>
        <w:rPr>
          <w:rFonts w:ascii="Arial" w:hAnsi="Arial" w:cs="Arial"/>
        </w:rPr>
      </w:pPr>
    </w:p>
    <w:p w14:paraId="5C02C56C" w14:textId="77777777" w:rsidR="00D300F7" w:rsidRPr="00765CFF" w:rsidRDefault="00D300F7" w:rsidP="00D300F7">
      <w:pPr>
        <w:numPr>
          <w:ilvl w:val="1"/>
          <w:numId w:val="46"/>
        </w:numPr>
        <w:tabs>
          <w:tab w:val="left" w:pos="630"/>
        </w:tabs>
        <w:spacing w:line="276" w:lineRule="auto"/>
        <w:ind w:left="630" w:hanging="630"/>
        <w:jc w:val="both"/>
        <w:rPr>
          <w:rFonts w:ascii="Arial" w:hAnsi="Arial" w:cs="Arial"/>
        </w:rPr>
      </w:pPr>
      <w:r w:rsidRPr="00765CFF">
        <w:rPr>
          <w:rFonts w:ascii="Arial" w:hAnsi="Arial" w:cs="Arial"/>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715CA742" w14:textId="77777777" w:rsidR="00D300F7" w:rsidRPr="00560C70" w:rsidRDefault="00D300F7" w:rsidP="00D300F7">
      <w:pPr>
        <w:numPr>
          <w:ilvl w:val="1"/>
          <w:numId w:val="46"/>
        </w:numPr>
        <w:tabs>
          <w:tab w:val="left" w:pos="630"/>
        </w:tabs>
        <w:spacing w:line="276" w:lineRule="auto"/>
        <w:ind w:left="630" w:hanging="630"/>
        <w:jc w:val="both"/>
        <w:rPr>
          <w:rFonts w:ascii="Arial" w:hAnsi="Arial" w:cs="Arial"/>
        </w:rPr>
      </w:pPr>
      <w:r w:rsidRPr="00560C70">
        <w:rPr>
          <w:rFonts w:ascii="Arial" w:hAnsi="Arial" w:cs="Arial"/>
        </w:rPr>
        <w:t xml:space="preserve">Nicio astfel de măsură propusă conform celor stipulate la clauzele 31.2, 31.3 și 31.4 din prezentul Contract, nu poate fi aplicată, dacă nu este acceptată, în scris, de </w:t>
      </w:r>
      <w:r>
        <w:rPr>
          <w:rFonts w:ascii="Arial" w:hAnsi="Arial" w:cs="Arial"/>
        </w:rPr>
        <w:t>Achizitor</w:t>
      </w:r>
    </w:p>
    <w:p w14:paraId="0A8985D1"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32. LIMBA CONTRACTULUI</w:t>
      </w:r>
    </w:p>
    <w:p w14:paraId="58DF59B2" w14:textId="77777777" w:rsidR="00D300F7" w:rsidRPr="00765CFF" w:rsidRDefault="00D300F7" w:rsidP="00D300F7">
      <w:pPr>
        <w:numPr>
          <w:ilvl w:val="1"/>
          <w:numId w:val="47"/>
        </w:numPr>
        <w:tabs>
          <w:tab w:val="left" w:pos="630"/>
        </w:tabs>
        <w:spacing w:line="276" w:lineRule="auto"/>
        <w:ind w:left="630" w:hanging="630"/>
        <w:jc w:val="both"/>
        <w:rPr>
          <w:rFonts w:ascii="Arial" w:hAnsi="Arial" w:cs="Arial"/>
        </w:rPr>
      </w:pPr>
      <w:r w:rsidRPr="00765CFF">
        <w:rPr>
          <w:rFonts w:ascii="Arial" w:hAnsi="Arial" w:cs="Arial"/>
        </w:rPr>
        <w:t>Limba prezentului Contract și a tuturor comunicărilor scrise va fi limba oficială a Statului Român, respectiv limba română.</w:t>
      </w:r>
    </w:p>
    <w:p w14:paraId="0B80F967" w14:textId="77777777" w:rsidR="00D300F7" w:rsidRPr="00765CFF" w:rsidRDefault="00D300F7" w:rsidP="00D300F7">
      <w:pPr>
        <w:pStyle w:val="Heading1"/>
        <w:spacing w:line="276" w:lineRule="auto"/>
        <w:rPr>
          <w:rFonts w:ascii="Arial" w:hAnsi="Arial" w:cs="Arial"/>
          <w:sz w:val="22"/>
          <w:szCs w:val="22"/>
        </w:rPr>
      </w:pPr>
      <w:r w:rsidRPr="00765CFF">
        <w:rPr>
          <w:rFonts w:ascii="Arial" w:hAnsi="Arial" w:cs="Arial"/>
          <w:sz w:val="22"/>
          <w:szCs w:val="22"/>
        </w:rPr>
        <w:t>33. LEGEA APLICABILĂ</w:t>
      </w:r>
    </w:p>
    <w:p w14:paraId="6DECA1EE" w14:textId="77777777" w:rsidR="00D300F7" w:rsidRDefault="00D300F7" w:rsidP="00D300F7">
      <w:pPr>
        <w:numPr>
          <w:ilvl w:val="1"/>
          <w:numId w:val="48"/>
        </w:numPr>
        <w:tabs>
          <w:tab w:val="left" w:pos="630"/>
        </w:tabs>
        <w:spacing w:line="276" w:lineRule="auto"/>
        <w:ind w:left="630" w:hanging="630"/>
        <w:jc w:val="both"/>
        <w:rPr>
          <w:rFonts w:ascii="Arial" w:hAnsi="Arial" w:cs="Arial"/>
        </w:rPr>
      </w:pPr>
      <w:r w:rsidRPr="00765CFF">
        <w:rPr>
          <w:rFonts w:ascii="Arial" w:hAnsi="Arial" w:cs="Arial"/>
        </w:rPr>
        <w:t>Legea aplicabilă prezentului Contract, este legea română, Contractul urmând a fi interpretat potrivit acestei legi.</w:t>
      </w:r>
    </w:p>
    <w:p w14:paraId="2A0D2C89" w14:textId="77777777" w:rsidR="00D300F7" w:rsidRPr="007F0394" w:rsidRDefault="00D300F7" w:rsidP="00D300F7">
      <w:pPr>
        <w:pStyle w:val="Heading1"/>
        <w:spacing w:line="276" w:lineRule="auto"/>
        <w:rPr>
          <w:rFonts w:ascii="Arial" w:hAnsi="Arial" w:cs="Arial"/>
          <w:sz w:val="22"/>
          <w:szCs w:val="22"/>
          <w:lang w:val="it-IT"/>
        </w:rPr>
      </w:pPr>
      <w:r w:rsidRPr="007F0394">
        <w:rPr>
          <w:rFonts w:ascii="Arial" w:hAnsi="Arial" w:cs="Arial"/>
          <w:sz w:val="22"/>
          <w:szCs w:val="22"/>
          <w:lang w:val="it-IT"/>
        </w:rPr>
        <w:t>34. SOLUȚIONAREA EVENTUALELOR DIVERGENȚE ȘI A LITIGIILOR</w:t>
      </w:r>
    </w:p>
    <w:p w14:paraId="56724E06" w14:textId="77777777" w:rsidR="00D300F7" w:rsidRPr="00765CFF" w:rsidRDefault="00D300F7" w:rsidP="00D300F7">
      <w:pPr>
        <w:numPr>
          <w:ilvl w:val="1"/>
          <w:numId w:val="49"/>
        </w:numPr>
        <w:tabs>
          <w:tab w:val="left" w:pos="630"/>
        </w:tabs>
        <w:spacing w:line="276" w:lineRule="auto"/>
        <w:ind w:left="630" w:hanging="540"/>
        <w:jc w:val="both"/>
        <w:rPr>
          <w:rFonts w:ascii="Arial" w:hAnsi="Arial" w:cs="Arial"/>
        </w:rPr>
      </w:pPr>
      <w:r w:rsidRPr="00765CFF">
        <w:rPr>
          <w:rFonts w:ascii="Arial" w:hAnsi="Arial" w:cs="Arial"/>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A28163E" w14:textId="77777777" w:rsidR="00D300F7" w:rsidRPr="00765CFF" w:rsidRDefault="00D300F7" w:rsidP="00D300F7">
      <w:pPr>
        <w:numPr>
          <w:ilvl w:val="1"/>
          <w:numId w:val="49"/>
        </w:numPr>
        <w:tabs>
          <w:tab w:val="left" w:pos="630"/>
        </w:tabs>
        <w:spacing w:line="276" w:lineRule="auto"/>
        <w:ind w:left="630" w:hanging="540"/>
        <w:jc w:val="both"/>
        <w:rPr>
          <w:rFonts w:ascii="Arial" w:hAnsi="Arial" w:cs="Arial"/>
        </w:rPr>
      </w:pPr>
      <w:r w:rsidRPr="00765CFF">
        <w:rPr>
          <w:rFonts w:ascii="Arial" w:hAnsi="Arial"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EEA2F19" w14:textId="77777777" w:rsidR="00D300F7" w:rsidRPr="00601CAD" w:rsidRDefault="00D300F7" w:rsidP="00D300F7">
      <w:pPr>
        <w:numPr>
          <w:ilvl w:val="1"/>
          <w:numId w:val="49"/>
        </w:numPr>
        <w:tabs>
          <w:tab w:val="left" w:pos="630"/>
        </w:tabs>
        <w:spacing w:line="276" w:lineRule="auto"/>
        <w:ind w:left="630" w:hanging="540"/>
        <w:jc w:val="both"/>
        <w:rPr>
          <w:rFonts w:ascii="Arial" w:hAnsi="Arial" w:cs="Arial"/>
        </w:rPr>
      </w:pPr>
      <w:r w:rsidRPr="00765CFF">
        <w:rPr>
          <w:rFonts w:ascii="Arial" w:hAnsi="Arial" w:cs="Arial"/>
        </w:rPr>
        <w:t xml:space="preserve">Dacă încercarea de soluționare pe cale amiabilă eșuează sau dacă una dintre Părți nu răspunde în termen 30 de zile la solicitare, oricare din Părți are dreptul de a se adresa </w:t>
      </w:r>
      <w:r w:rsidRPr="00601CAD">
        <w:rPr>
          <w:rFonts w:ascii="Arial" w:hAnsi="Arial" w:cs="Arial"/>
        </w:rPr>
        <w:t>instanțelor de judecată competente.</w:t>
      </w:r>
    </w:p>
    <w:p w14:paraId="291DC58C" w14:textId="77777777" w:rsidR="00D300F7" w:rsidRPr="00601CAD" w:rsidRDefault="00D300F7" w:rsidP="00D300F7">
      <w:pPr>
        <w:spacing w:line="276" w:lineRule="auto"/>
        <w:jc w:val="both"/>
        <w:rPr>
          <w:rFonts w:ascii="Arial" w:hAnsi="Arial" w:cs="Arial"/>
          <w:b/>
          <w:bCs/>
        </w:rPr>
      </w:pPr>
      <w:r w:rsidRPr="00601CAD">
        <w:rPr>
          <w:rFonts w:ascii="Arial" w:hAnsi="Arial" w:cs="Arial"/>
          <w:b/>
          <w:bCs/>
        </w:rPr>
        <w:t>Drept pentru care, Părțile au încheiat prezentul Contract azi, ___________ în 2 (două) exemplare în original.</w:t>
      </w:r>
    </w:p>
    <w:p w14:paraId="76306240" w14:textId="77777777" w:rsidR="00D300F7" w:rsidRPr="00601CAD" w:rsidRDefault="00D300F7" w:rsidP="00D300F7">
      <w:pPr>
        <w:spacing w:line="276" w:lineRule="auto"/>
        <w:jc w:val="both"/>
        <w:rPr>
          <w:rFonts w:ascii="Arial" w:hAnsi="Arial" w:cs="Arial"/>
          <w:b/>
          <w:bCs/>
        </w:rPr>
      </w:pPr>
    </w:p>
    <w:p w14:paraId="5D44D1F4" w14:textId="289825E2" w:rsidR="00A3602A" w:rsidRPr="00601CAD" w:rsidRDefault="00601CAD" w:rsidP="000527D1">
      <w:pPr>
        <w:spacing w:after="0" w:line="240" w:lineRule="auto"/>
        <w:jc w:val="both"/>
        <w:rPr>
          <w:rFonts w:ascii="Arial" w:hAnsi="Arial" w:cs="Arial"/>
          <w:bCs/>
        </w:rPr>
      </w:pPr>
      <w:r>
        <w:rPr>
          <w:rFonts w:ascii="Arial" w:hAnsi="Arial" w:cs="Arial"/>
          <w:bCs/>
        </w:rPr>
        <w:t xml:space="preserve">       </w:t>
      </w:r>
      <w:r w:rsidRPr="00601CAD">
        <w:rPr>
          <w:rFonts w:ascii="Arial" w:hAnsi="Arial" w:cs="Arial"/>
          <w:bCs/>
        </w:rPr>
        <w:t>Pentru Achizitor,</w:t>
      </w:r>
      <w:r w:rsidRPr="00601CAD">
        <w:rPr>
          <w:rFonts w:ascii="Arial" w:hAnsi="Arial" w:cs="Arial"/>
          <w:bCs/>
        </w:rPr>
        <w:tab/>
      </w:r>
      <w:r w:rsidRPr="00601CAD">
        <w:rPr>
          <w:rFonts w:ascii="Arial" w:hAnsi="Arial" w:cs="Arial"/>
          <w:bCs/>
        </w:rPr>
        <w:tab/>
      </w:r>
      <w:r w:rsidRPr="00601CAD">
        <w:rPr>
          <w:rFonts w:ascii="Arial" w:hAnsi="Arial" w:cs="Arial"/>
          <w:bCs/>
        </w:rPr>
        <w:tab/>
      </w:r>
      <w:r w:rsidRPr="00601CAD">
        <w:rPr>
          <w:rFonts w:ascii="Arial" w:hAnsi="Arial" w:cs="Arial"/>
          <w:bCs/>
        </w:rPr>
        <w:tab/>
      </w:r>
      <w:r w:rsidRPr="00601CAD">
        <w:rPr>
          <w:rFonts w:ascii="Arial" w:hAnsi="Arial" w:cs="Arial"/>
          <w:bCs/>
        </w:rPr>
        <w:tab/>
      </w:r>
      <w:r w:rsidRPr="00601CAD">
        <w:rPr>
          <w:rFonts w:ascii="Arial" w:hAnsi="Arial" w:cs="Arial"/>
          <w:bCs/>
        </w:rPr>
        <w:tab/>
      </w:r>
      <w:r w:rsidRPr="00601CAD">
        <w:rPr>
          <w:rFonts w:ascii="Arial" w:hAnsi="Arial" w:cs="Arial"/>
          <w:bCs/>
        </w:rPr>
        <w:tab/>
        <w:t>Pentru Contractant,</w:t>
      </w:r>
    </w:p>
    <w:p w14:paraId="3B37D7EE" w14:textId="29A45966" w:rsidR="00601CAD" w:rsidRDefault="00601CAD" w:rsidP="000527D1">
      <w:pPr>
        <w:spacing w:after="0" w:line="240" w:lineRule="auto"/>
        <w:jc w:val="both"/>
        <w:rPr>
          <w:rFonts w:ascii="Arial" w:hAnsi="Arial" w:cs="Arial"/>
          <w:bCs/>
        </w:rPr>
      </w:pPr>
      <w:r w:rsidRPr="00601CAD">
        <w:rPr>
          <w:rFonts w:ascii="Arial" w:hAnsi="Arial" w:cs="Arial"/>
          <w:bCs/>
        </w:rPr>
        <w:t>Liceul Tehnologic „Ioan Slavici”</w:t>
      </w:r>
    </w:p>
    <w:p w14:paraId="7EAC8BBA" w14:textId="549C0E9E" w:rsidR="00127054" w:rsidRDefault="00127054" w:rsidP="000527D1">
      <w:pPr>
        <w:spacing w:after="0" w:line="240" w:lineRule="auto"/>
        <w:jc w:val="both"/>
        <w:rPr>
          <w:rFonts w:ascii="Arial" w:hAnsi="Arial" w:cs="Arial"/>
          <w:bCs/>
        </w:rPr>
      </w:pPr>
      <w:r>
        <w:rPr>
          <w:rFonts w:ascii="Arial" w:hAnsi="Arial" w:cs="Arial"/>
          <w:bCs/>
        </w:rPr>
        <w:t xml:space="preserve">           Preşedinte</w:t>
      </w:r>
    </w:p>
    <w:p w14:paraId="545E5573" w14:textId="7003BB84" w:rsidR="00050E10" w:rsidRDefault="00127054" w:rsidP="00F26661">
      <w:pPr>
        <w:spacing w:after="0" w:line="240" w:lineRule="auto"/>
        <w:jc w:val="both"/>
        <w:rPr>
          <w:rFonts w:ascii="Arial" w:hAnsi="Arial" w:cs="Arial"/>
          <w:bCs/>
          <w:sz w:val="18"/>
          <w:szCs w:val="18"/>
        </w:rPr>
      </w:pPr>
      <w:r>
        <w:rPr>
          <w:rFonts w:ascii="Arial" w:hAnsi="Arial" w:cs="Arial"/>
          <w:bCs/>
        </w:rPr>
        <w:t xml:space="preserve">           Titus Slavici</w:t>
      </w:r>
    </w:p>
    <w:p w14:paraId="7FBABE4A" w14:textId="77777777" w:rsidR="003440FD" w:rsidRPr="00BA197F" w:rsidRDefault="003440FD" w:rsidP="003440FD">
      <w:pPr>
        <w:spacing w:after="0"/>
        <w:jc w:val="both"/>
        <w:rPr>
          <w:rFonts w:ascii="Arial" w:hAnsi="Arial" w:cs="Arial"/>
          <w:b/>
          <w:sz w:val="18"/>
          <w:szCs w:val="18"/>
        </w:rPr>
      </w:pPr>
    </w:p>
    <w:sectPr w:rsidR="003440FD" w:rsidRPr="00BA197F" w:rsidSect="00540C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5331" w14:textId="77777777" w:rsidR="00292C58" w:rsidRDefault="00292C58" w:rsidP="005F3F0E">
      <w:pPr>
        <w:spacing w:after="0" w:line="240" w:lineRule="auto"/>
      </w:pPr>
      <w:r>
        <w:separator/>
      </w:r>
    </w:p>
  </w:endnote>
  <w:endnote w:type="continuationSeparator" w:id="0">
    <w:p w14:paraId="4DCA6BAD" w14:textId="77777777" w:rsidR="00292C58" w:rsidRDefault="00292C58" w:rsidP="005F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2FDB" w14:textId="77777777" w:rsidR="00495FA0" w:rsidRPr="006972C9" w:rsidRDefault="00495FA0" w:rsidP="00495FA0">
    <w:pPr>
      <w:pStyle w:val="Footer"/>
      <w:jc w:val="center"/>
      <w:rPr>
        <w:sz w:val="16"/>
        <w:szCs w:val="16"/>
      </w:rPr>
    </w:pPr>
    <w:r w:rsidRPr="006972C9">
      <w:rPr>
        <w:sz w:val="16"/>
        <w:szCs w:val="16"/>
      </w:rPr>
      <w:t>Proiect cofinanţat din Fondul Social European + prin Programul Operaţional Educație și Ocupare 2021– 2027</w:t>
    </w:r>
  </w:p>
  <w:p w14:paraId="3E818384" w14:textId="77777777" w:rsidR="00795E47" w:rsidRPr="00495FA0" w:rsidRDefault="00795E47" w:rsidP="0049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B7A8" w14:textId="77777777" w:rsidR="00292C58" w:rsidRDefault="00292C58" w:rsidP="005F3F0E">
      <w:pPr>
        <w:spacing w:after="0" w:line="240" w:lineRule="auto"/>
      </w:pPr>
      <w:r>
        <w:separator/>
      </w:r>
    </w:p>
  </w:footnote>
  <w:footnote w:type="continuationSeparator" w:id="0">
    <w:p w14:paraId="3EA1AE11" w14:textId="77777777" w:rsidR="00292C58" w:rsidRDefault="00292C58" w:rsidP="005F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D498" w14:textId="4BE00671" w:rsidR="0068164B" w:rsidRDefault="00F26DF4">
    <w:pPr>
      <w:pStyle w:val="Header"/>
    </w:pPr>
    <w:r>
      <w:rPr>
        <w:noProof/>
      </w:rPr>
      <mc:AlternateContent>
        <mc:Choice Requires="wpg">
          <w:drawing>
            <wp:anchor distT="0" distB="0" distL="114300" distR="114300" simplePos="0" relativeHeight="251658240" behindDoc="0" locked="0" layoutInCell="1" allowOverlap="1" wp14:anchorId="01680783" wp14:editId="680CBDF3">
              <wp:simplePos x="0" y="0"/>
              <wp:positionH relativeFrom="column">
                <wp:posOffset>720090</wp:posOffset>
              </wp:positionH>
              <wp:positionV relativeFrom="paragraph">
                <wp:posOffset>251460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3644580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5FD57A25" id="Group 2" o:spid="_x0000_s1026" style="position:absolute;margin-left:56.7pt;margin-top:19.8pt;width:454.25pt;height:53.75pt;z-index:251658240"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 w15:restartNumberingAfterBreak="0">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7" w15:restartNumberingAfterBreak="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8" w15:restartNumberingAfterBreak="0">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29404876"/>
    <w:multiLevelType w:val="hybridMultilevel"/>
    <w:tmpl w:val="18105C1A"/>
    <w:lvl w:ilvl="0" w:tplc="BBCE4D6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9" w15:restartNumberingAfterBreak="0">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0" w15:restartNumberingAfterBreak="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1" w15:restartNumberingAfterBreak="0">
    <w:nsid w:val="307E008F"/>
    <w:multiLevelType w:val="multilevel"/>
    <w:tmpl w:val="1EC4A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3" w15:restartNumberingAfterBreak="0">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15:restartNumberingAfterBreak="0">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5" w15:restartNumberingAfterBreak="0">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7" w15:restartNumberingAfterBreak="0">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15:restartNumberingAfterBreak="0">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32" w15:restartNumberingAfterBreak="0">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6" w15:restartNumberingAfterBreak="0">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9" w15:restartNumberingAfterBreak="0">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0" w15:restartNumberingAfterBreak="0">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4" w15:restartNumberingAfterBreak="0">
    <w:nsid w:val="604B55BD"/>
    <w:multiLevelType w:val="hybridMultilevel"/>
    <w:tmpl w:val="A1DC0AD8"/>
    <w:lvl w:ilvl="0" w:tplc="544EAC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7" w15:restartNumberingAfterBreak="0">
    <w:nsid w:val="6AFB6B76"/>
    <w:multiLevelType w:val="multilevel"/>
    <w:tmpl w:val="B41ACEEE"/>
    <w:lvl w:ilvl="0">
      <w:start w:val="18"/>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49" w15:restartNumberingAfterBreak="0">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50" w15:restartNumberingAfterBreak="0">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795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305359">
    <w:abstractNumId w:val="29"/>
  </w:num>
  <w:num w:numId="3" w16cid:durableId="1798602273">
    <w:abstractNumId w:val="9"/>
  </w:num>
  <w:num w:numId="4" w16cid:durableId="929317366">
    <w:abstractNumId w:val="13"/>
  </w:num>
  <w:num w:numId="5" w16cid:durableId="547912896">
    <w:abstractNumId w:val="44"/>
  </w:num>
  <w:num w:numId="6" w16cid:durableId="1974361913">
    <w:abstractNumId w:val="0"/>
  </w:num>
  <w:num w:numId="7" w16cid:durableId="430513888">
    <w:abstractNumId w:val="22"/>
  </w:num>
  <w:num w:numId="8" w16cid:durableId="951591365">
    <w:abstractNumId w:val="19"/>
  </w:num>
  <w:num w:numId="9" w16cid:durableId="1145389021">
    <w:abstractNumId w:val="4"/>
  </w:num>
  <w:num w:numId="10" w16cid:durableId="395855270">
    <w:abstractNumId w:val="48"/>
  </w:num>
  <w:num w:numId="11" w16cid:durableId="1990134030">
    <w:abstractNumId w:val="49"/>
  </w:num>
  <w:num w:numId="12" w16cid:durableId="294793549">
    <w:abstractNumId w:val="36"/>
  </w:num>
  <w:num w:numId="13" w16cid:durableId="2067415013">
    <w:abstractNumId w:val="42"/>
  </w:num>
  <w:num w:numId="14" w16cid:durableId="1972976069">
    <w:abstractNumId w:val="2"/>
  </w:num>
  <w:num w:numId="15" w16cid:durableId="1609119606">
    <w:abstractNumId w:val="17"/>
  </w:num>
  <w:num w:numId="16" w16cid:durableId="1584024049">
    <w:abstractNumId w:val="21"/>
  </w:num>
  <w:num w:numId="17" w16cid:durableId="29573529">
    <w:abstractNumId w:val="16"/>
  </w:num>
  <w:num w:numId="18" w16cid:durableId="2072581588">
    <w:abstractNumId w:val="20"/>
  </w:num>
  <w:num w:numId="19" w16cid:durableId="2070104193">
    <w:abstractNumId w:val="34"/>
  </w:num>
  <w:num w:numId="20" w16cid:durableId="1973974101">
    <w:abstractNumId w:val="32"/>
  </w:num>
  <w:num w:numId="21" w16cid:durableId="105390164">
    <w:abstractNumId w:val="25"/>
  </w:num>
  <w:num w:numId="22" w16cid:durableId="569078665">
    <w:abstractNumId w:val="40"/>
  </w:num>
  <w:num w:numId="23" w16cid:durableId="260115648">
    <w:abstractNumId w:val="30"/>
  </w:num>
  <w:num w:numId="24" w16cid:durableId="1465272210">
    <w:abstractNumId w:val="11"/>
  </w:num>
  <w:num w:numId="25" w16cid:durableId="374500335">
    <w:abstractNumId w:val="39"/>
  </w:num>
  <w:num w:numId="26" w16cid:durableId="1994790794">
    <w:abstractNumId w:val="5"/>
  </w:num>
  <w:num w:numId="27" w16cid:durableId="1518809954">
    <w:abstractNumId w:val="6"/>
  </w:num>
  <w:num w:numId="28" w16cid:durableId="1755392230">
    <w:abstractNumId w:val="3"/>
  </w:num>
  <w:num w:numId="29" w16cid:durableId="850218525">
    <w:abstractNumId w:val="15"/>
  </w:num>
  <w:num w:numId="30" w16cid:durableId="1947733931">
    <w:abstractNumId w:val="50"/>
  </w:num>
  <w:num w:numId="31" w16cid:durableId="858281396">
    <w:abstractNumId w:val="24"/>
  </w:num>
  <w:num w:numId="32" w16cid:durableId="564923414">
    <w:abstractNumId w:val="38"/>
  </w:num>
  <w:num w:numId="33" w16cid:durableId="1522814064">
    <w:abstractNumId w:val="23"/>
  </w:num>
  <w:num w:numId="34" w16cid:durableId="925722694">
    <w:abstractNumId w:val="46"/>
  </w:num>
  <w:num w:numId="35" w16cid:durableId="367686207">
    <w:abstractNumId w:val="41"/>
  </w:num>
  <w:num w:numId="36" w16cid:durableId="897933846">
    <w:abstractNumId w:val="10"/>
  </w:num>
  <w:num w:numId="37" w16cid:durableId="1080978017">
    <w:abstractNumId w:val="45"/>
  </w:num>
  <w:num w:numId="38" w16cid:durableId="1876891526">
    <w:abstractNumId w:val="18"/>
  </w:num>
  <w:num w:numId="39" w16cid:durableId="882131583">
    <w:abstractNumId w:val="27"/>
  </w:num>
  <w:num w:numId="40" w16cid:durableId="1165127084">
    <w:abstractNumId w:val="43"/>
  </w:num>
  <w:num w:numId="41" w16cid:durableId="723139296">
    <w:abstractNumId w:val="7"/>
  </w:num>
  <w:num w:numId="42" w16cid:durableId="1421561725">
    <w:abstractNumId w:val="12"/>
  </w:num>
  <w:num w:numId="43" w16cid:durableId="732898372">
    <w:abstractNumId w:val="37"/>
  </w:num>
  <w:num w:numId="44" w16cid:durableId="1834565727">
    <w:abstractNumId w:val="35"/>
  </w:num>
  <w:num w:numId="45" w16cid:durableId="939148153">
    <w:abstractNumId w:val="33"/>
  </w:num>
  <w:num w:numId="46" w16cid:durableId="663899129">
    <w:abstractNumId w:val="8"/>
  </w:num>
  <w:num w:numId="47" w16cid:durableId="1614360547">
    <w:abstractNumId w:val="28"/>
  </w:num>
  <w:num w:numId="48" w16cid:durableId="1446467126">
    <w:abstractNumId w:val="1"/>
  </w:num>
  <w:num w:numId="49" w16cid:durableId="401801428">
    <w:abstractNumId w:val="26"/>
  </w:num>
  <w:num w:numId="50" w16cid:durableId="1879856453">
    <w:abstractNumId w:val="31"/>
  </w:num>
  <w:num w:numId="51" w16cid:durableId="51546282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1B"/>
    <w:rsid w:val="00001984"/>
    <w:rsid w:val="0000568A"/>
    <w:rsid w:val="00005F81"/>
    <w:rsid w:val="00014818"/>
    <w:rsid w:val="00021C3B"/>
    <w:rsid w:val="0002221C"/>
    <w:rsid w:val="000278F4"/>
    <w:rsid w:val="0003654B"/>
    <w:rsid w:val="00037513"/>
    <w:rsid w:val="00050E10"/>
    <w:rsid w:val="000527D1"/>
    <w:rsid w:val="0006374B"/>
    <w:rsid w:val="000774E2"/>
    <w:rsid w:val="00083874"/>
    <w:rsid w:val="00095619"/>
    <w:rsid w:val="000A2B53"/>
    <w:rsid w:val="000B232C"/>
    <w:rsid w:val="000D3A93"/>
    <w:rsid w:val="000D6D66"/>
    <w:rsid w:val="000E1460"/>
    <w:rsid w:val="000E61A6"/>
    <w:rsid w:val="000F0C19"/>
    <w:rsid w:val="0010095C"/>
    <w:rsid w:val="00122C73"/>
    <w:rsid w:val="00127054"/>
    <w:rsid w:val="00130217"/>
    <w:rsid w:val="00132D43"/>
    <w:rsid w:val="00142E4C"/>
    <w:rsid w:val="00150632"/>
    <w:rsid w:val="001534C6"/>
    <w:rsid w:val="00160F71"/>
    <w:rsid w:val="00170A32"/>
    <w:rsid w:val="0019607F"/>
    <w:rsid w:val="001A0292"/>
    <w:rsid w:val="001A5CFE"/>
    <w:rsid w:val="001D7BC3"/>
    <w:rsid w:val="001E3F4B"/>
    <w:rsid w:val="001F4C58"/>
    <w:rsid w:val="00211242"/>
    <w:rsid w:val="00216734"/>
    <w:rsid w:val="0022377C"/>
    <w:rsid w:val="002403D3"/>
    <w:rsid w:val="00250C53"/>
    <w:rsid w:val="00261393"/>
    <w:rsid w:val="0026557A"/>
    <w:rsid w:val="00282DCE"/>
    <w:rsid w:val="00286D52"/>
    <w:rsid w:val="00292C58"/>
    <w:rsid w:val="002B25E7"/>
    <w:rsid w:val="002D462C"/>
    <w:rsid w:val="002E3214"/>
    <w:rsid w:val="002E6ABA"/>
    <w:rsid w:val="0030784D"/>
    <w:rsid w:val="00343F36"/>
    <w:rsid w:val="003440FD"/>
    <w:rsid w:val="00347FE5"/>
    <w:rsid w:val="0035213E"/>
    <w:rsid w:val="003525A9"/>
    <w:rsid w:val="00391136"/>
    <w:rsid w:val="003B3FCB"/>
    <w:rsid w:val="003C0C21"/>
    <w:rsid w:val="003D0B68"/>
    <w:rsid w:val="003D6130"/>
    <w:rsid w:val="003D76D4"/>
    <w:rsid w:val="003E75AA"/>
    <w:rsid w:val="003F12DC"/>
    <w:rsid w:val="00407348"/>
    <w:rsid w:val="00411A25"/>
    <w:rsid w:val="00416D79"/>
    <w:rsid w:val="00425634"/>
    <w:rsid w:val="004275E5"/>
    <w:rsid w:val="0045752F"/>
    <w:rsid w:val="00472F8C"/>
    <w:rsid w:val="00473B0E"/>
    <w:rsid w:val="00474DA8"/>
    <w:rsid w:val="0047627D"/>
    <w:rsid w:val="0048114B"/>
    <w:rsid w:val="00490E32"/>
    <w:rsid w:val="00495FA0"/>
    <w:rsid w:val="004962C2"/>
    <w:rsid w:val="004B3D2B"/>
    <w:rsid w:val="004B4477"/>
    <w:rsid w:val="004C4211"/>
    <w:rsid w:val="004D5D3E"/>
    <w:rsid w:val="004E3A86"/>
    <w:rsid w:val="004E451B"/>
    <w:rsid w:val="004F16AC"/>
    <w:rsid w:val="004F5891"/>
    <w:rsid w:val="005163E3"/>
    <w:rsid w:val="00527066"/>
    <w:rsid w:val="00540C62"/>
    <w:rsid w:val="0054729A"/>
    <w:rsid w:val="0055059E"/>
    <w:rsid w:val="00552373"/>
    <w:rsid w:val="005625AD"/>
    <w:rsid w:val="00566344"/>
    <w:rsid w:val="00572F10"/>
    <w:rsid w:val="005737B2"/>
    <w:rsid w:val="00586E61"/>
    <w:rsid w:val="00597C3E"/>
    <w:rsid w:val="005D0DE3"/>
    <w:rsid w:val="005D4AF9"/>
    <w:rsid w:val="005D6828"/>
    <w:rsid w:val="005E2D9E"/>
    <w:rsid w:val="005F3F0E"/>
    <w:rsid w:val="005F5A35"/>
    <w:rsid w:val="00601CAD"/>
    <w:rsid w:val="0060491C"/>
    <w:rsid w:val="00612C88"/>
    <w:rsid w:val="00615CA5"/>
    <w:rsid w:val="006235B0"/>
    <w:rsid w:val="006240B1"/>
    <w:rsid w:val="00632B0C"/>
    <w:rsid w:val="0063486E"/>
    <w:rsid w:val="006410C0"/>
    <w:rsid w:val="006423B1"/>
    <w:rsid w:val="00643E13"/>
    <w:rsid w:val="00650D67"/>
    <w:rsid w:val="00654D34"/>
    <w:rsid w:val="00672E0E"/>
    <w:rsid w:val="00673A0B"/>
    <w:rsid w:val="006753FA"/>
    <w:rsid w:val="0068164B"/>
    <w:rsid w:val="00682DA0"/>
    <w:rsid w:val="00684B84"/>
    <w:rsid w:val="006855D9"/>
    <w:rsid w:val="006C558A"/>
    <w:rsid w:val="0070428B"/>
    <w:rsid w:val="007173C7"/>
    <w:rsid w:val="0072075C"/>
    <w:rsid w:val="007315B4"/>
    <w:rsid w:val="00750703"/>
    <w:rsid w:val="00753313"/>
    <w:rsid w:val="00774638"/>
    <w:rsid w:val="00775725"/>
    <w:rsid w:val="0078078F"/>
    <w:rsid w:val="007921CF"/>
    <w:rsid w:val="00792D8C"/>
    <w:rsid w:val="00795E47"/>
    <w:rsid w:val="007C1DBA"/>
    <w:rsid w:val="007D0A5F"/>
    <w:rsid w:val="007D29F5"/>
    <w:rsid w:val="007D3D70"/>
    <w:rsid w:val="007E1097"/>
    <w:rsid w:val="007E1B07"/>
    <w:rsid w:val="007E77B4"/>
    <w:rsid w:val="008209D6"/>
    <w:rsid w:val="0082585E"/>
    <w:rsid w:val="00863772"/>
    <w:rsid w:val="00881C78"/>
    <w:rsid w:val="00891843"/>
    <w:rsid w:val="008977CB"/>
    <w:rsid w:val="008B1DA4"/>
    <w:rsid w:val="008B7281"/>
    <w:rsid w:val="008C0BA4"/>
    <w:rsid w:val="008C188C"/>
    <w:rsid w:val="008C2338"/>
    <w:rsid w:val="008D62C3"/>
    <w:rsid w:val="008E28DE"/>
    <w:rsid w:val="008E445D"/>
    <w:rsid w:val="008E5C54"/>
    <w:rsid w:val="00904A55"/>
    <w:rsid w:val="0090638A"/>
    <w:rsid w:val="009100A5"/>
    <w:rsid w:val="0091186F"/>
    <w:rsid w:val="00914019"/>
    <w:rsid w:val="00933D8D"/>
    <w:rsid w:val="009474AE"/>
    <w:rsid w:val="0095648E"/>
    <w:rsid w:val="009603FF"/>
    <w:rsid w:val="0096273D"/>
    <w:rsid w:val="009657F3"/>
    <w:rsid w:val="009704A4"/>
    <w:rsid w:val="00970C3A"/>
    <w:rsid w:val="0098293D"/>
    <w:rsid w:val="00984DC3"/>
    <w:rsid w:val="00986874"/>
    <w:rsid w:val="0099140E"/>
    <w:rsid w:val="00991541"/>
    <w:rsid w:val="009A1E17"/>
    <w:rsid w:val="009A7F19"/>
    <w:rsid w:val="009B024E"/>
    <w:rsid w:val="009B3711"/>
    <w:rsid w:val="009B6F2C"/>
    <w:rsid w:val="009C47ED"/>
    <w:rsid w:val="009C7CCE"/>
    <w:rsid w:val="009E2B74"/>
    <w:rsid w:val="009E6C7D"/>
    <w:rsid w:val="009F480A"/>
    <w:rsid w:val="00A003E7"/>
    <w:rsid w:val="00A042EF"/>
    <w:rsid w:val="00A10634"/>
    <w:rsid w:val="00A3602A"/>
    <w:rsid w:val="00A5131A"/>
    <w:rsid w:val="00A56E70"/>
    <w:rsid w:val="00A63E65"/>
    <w:rsid w:val="00A75D50"/>
    <w:rsid w:val="00A77FA9"/>
    <w:rsid w:val="00A84656"/>
    <w:rsid w:val="00A94482"/>
    <w:rsid w:val="00AA295D"/>
    <w:rsid w:val="00AA304E"/>
    <w:rsid w:val="00AB1529"/>
    <w:rsid w:val="00AB1A9F"/>
    <w:rsid w:val="00AB4F1E"/>
    <w:rsid w:val="00AC0E71"/>
    <w:rsid w:val="00AD708D"/>
    <w:rsid w:val="00AD796A"/>
    <w:rsid w:val="00AE39B8"/>
    <w:rsid w:val="00AF6A0B"/>
    <w:rsid w:val="00B019F2"/>
    <w:rsid w:val="00B072B2"/>
    <w:rsid w:val="00B22B6C"/>
    <w:rsid w:val="00B27D3D"/>
    <w:rsid w:val="00B31B1E"/>
    <w:rsid w:val="00B40639"/>
    <w:rsid w:val="00B4401A"/>
    <w:rsid w:val="00B536EA"/>
    <w:rsid w:val="00B632A1"/>
    <w:rsid w:val="00B66EA2"/>
    <w:rsid w:val="00B70088"/>
    <w:rsid w:val="00B75BD7"/>
    <w:rsid w:val="00B82B3D"/>
    <w:rsid w:val="00B85281"/>
    <w:rsid w:val="00BA197F"/>
    <w:rsid w:val="00BC1BB2"/>
    <w:rsid w:val="00BC5893"/>
    <w:rsid w:val="00BD25C8"/>
    <w:rsid w:val="00BE103B"/>
    <w:rsid w:val="00C25BCA"/>
    <w:rsid w:val="00C30683"/>
    <w:rsid w:val="00C36FE4"/>
    <w:rsid w:val="00C41E71"/>
    <w:rsid w:val="00C73889"/>
    <w:rsid w:val="00C75894"/>
    <w:rsid w:val="00C80550"/>
    <w:rsid w:val="00C87C3E"/>
    <w:rsid w:val="00C9282B"/>
    <w:rsid w:val="00C95FAA"/>
    <w:rsid w:val="00CA1397"/>
    <w:rsid w:val="00CA3665"/>
    <w:rsid w:val="00CB317D"/>
    <w:rsid w:val="00CB363B"/>
    <w:rsid w:val="00CB3C83"/>
    <w:rsid w:val="00CC034F"/>
    <w:rsid w:val="00CD39C2"/>
    <w:rsid w:val="00CD5D67"/>
    <w:rsid w:val="00CE1F34"/>
    <w:rsid w:val="00CF60BF"/>
    <w:rsid w:val="00D172C7"/>
    <w:rsid w:val="00D17448"/>
    <w:rsid w:val="00D26DCD"/>
    <w:rsid w:val="00D30022"/>
    <w:rsid w:val="00D300F7"/>
    <w:rsid w:val="00D37EDB"/>
    <w:rsid w:val="00D651AC"/>
    <w:rsid w:val="00D76D98"/>
    <w:rsid w:val="00DB564C"/>
    <w:rsid w:val="00DD325D"/>
    <w:rsid w:val="00DE0FE8"/>
    <w:rsid w:val="00DE17A6"/>
    <w:rsid w:val="00DE4C5E"/>
    <w:rsid w:val="00E016D3"/>
    <w:rsid w:val="00E02801"/>
    <w:rsid w:val="00E102B4"/>
    <w:rsid w:val="00E31019"/>
    <w:rsid w:val="00E41000"/>
    <w:rsid w:val="00E417FE"/>
    <w:rsid w:val="00E836D7"/>
    <w:rsid w:val="00E83FC5"/>
    <w:rsid w:val="00EC1B0F"/>
    <w:rsid w:val="00EC68FF"/>
    <w:rsid w:val="00ED1A65"/>
    <w:rsid w:val="00ED6882"/>
    <w:rsid w:val="00EE4512"/>
    <w:rsid w:val="00EE734B"/>
    <w:rsid w:val="00F26661"/>
    <w:rsid w:val="00F26DF4"/>
    <w:rsid w:val="00F30482"/>
    <w:rsid w:val="00F315E4"/>
    <w:rsid w:val="00F34136"/>
    <w:rsid w:val="00F66B57"/>
    <w:rsid w:val="00F7558B"/>
    <w:rsid w:val="00F87C55"/>
    <w:rsid w:val="00FC1F3A"/>
    <w:rsid w:val="00FC4003"/>
    <w:rsid w:val="00FC4F09"/>
    <w:rsid w:val="00FD0DAF"/>
    <w:rsid w:val="00FE1C7C"/>
    <w:rsid w:val="00FF6E4B"/>
    <w:rsid w:val="00FF72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2B4B"/>
  <w15:docId w15:val="{68FA5B8D-8B15-48AB-BD5F-6798CA4C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DC"/>
    <w:pPr>
      <w:spacing w:after="160" w:line="259" w:lineRule="auto"/>
    </w:pPr>
    <w:rPr>
      <w:lang w:val="ro-RO"/>
    </w:rPr>
  </w:style>
  <w:style w:type="paragraph" w:styleId="Heading1">
    <w:name w:val="heading 1"/>
    <w:basedOn w:val="Normal"/>
    <w:next w:val="Normal"/>
    <w:link w:val="Heading1Char"/>
    <w:qFormat/>
    <w:rsid w:val="00D300F7"/>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D300F7"/>
    <w:pPr>
      <w:spacing w:before="120" w:after="0" w:line="240" w:lineRule="auto"/>
      <w:outlineLvl w:val="1"/>
    </w:pPr>
    <w:rPr>
      <w:rFonts w:ascii="Arial" w:eastAsia="Times New Roman" w:hAnsi="Arial" w:cs="Times New Roman"/>
      <w:b/>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0E"/>
    <w:rPr>
      <w:lang w:val="ro-RO"/>
    </w:rPr>
  </w:style>
  <w:style w:type="paragraph" w:styleId="Footer">
    <w:name w:val="footer"/>
    <w:basedOn w:val="Normal"/>
    <w:link w:val="FooterChar"/>
    <w:uiPriority w:val="99"/>
    <w:unhideWhenUsed/>
    <w:rsid w:val="005F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0E"/>
    <w:rPr>
      <w:lang w:val="ro-RO"/>
    </w:rPr>
  </w:style>
  <w:style w:type="paragraph" w:styleId="BalloonText">
    <w:name w:val="Balloon Text"/>
    <w:basedOn w:val="Normal"/>
    <w:link w:val="BalloonTextChar"/>
    <w:uiPriority w:val="99"/>
    <w:semiHidden/>
    <w:unhideWhenUsed/>
    <w:rsid w:val="005F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F0E"/>
    <w:rPr>
      <w:rFonts w:ascii="Tahoma" w:hAnsi="Tahoma" w:cs="Tahoma"/>
      <w:sz w:val="16"/>
      <w:szCs w:val="16"/>
      <w:lang w:val="ro-RO"/>
    </w:rPr>
  </w:style>
  <w:style w:type="character" w:customStyle="1" w:styleId="salnttl1">
    <w:name w:val="s_aln_ttl1"/>
    <w:basedOn w:val="DefaultParagraphFont"/>
    <w:rsid w:val="00E31019"/>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31019"/>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E3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o-RO" w:bidi="he-IL"/>
    </w:rPr>
  </w:style>
  <w:style w:type="character" w:customStyle="1" w:styleId="HTMLPreformattedChar">
    <w:name w:val="HTML Preformatted Char"/>
    <w:basedOn w:val="DefaultParagraphFont"/>
    <w:link w:val="HTMLPreformatted"/>
    <w:uiPriority w:val="99"/>
    <w:rsid w:val="00E31019"/>
    <w:rPr>
      <w:rFonts w:ascii="Courier New" w:eastAsiaTheme="minorEastAsia" w:hAnsi="Courier New" w:cs="Courier New"/>
      <w:sz w:val="20"/>
      <w:szCs w:val="20"/>
      <w:lang w:val="ro-RO" w:eastAsia="ro-RO" w:bidi="he-IL"/>
    </w:rPr>
  </w:style>
  <w:style w:type="character" w:customStyle="1" w:styleId="salnttl10">
    <w:name w:val="salnttl1"/>
    <w:basedOn w:val="DefaultParagraphFont"/>
    <w:rsid w:val="00E31019"/>
  </w:style>
  <w:style w:type="character" w:customStyle="1" w:styleId="salnbdy0">
    <w:name w:val="salnbdy"/>
    <w:basedOn w:val="DefaultParagraphFont"/>
    <w:rsid w:val="00E31019"/>
  </w:style>
  <w:style w:type="character" w:styleId="Hyperlink">
    <w:name w:val="Hyperlink"/>
    <w:basedOn w:val="DefaultParagraphFont"/>
    <w:uiPriority w:val="99"/>
    <w:unhideWhenUsed/>
    <w:rsid w:val="00E31019"/>
    <w:rPr>
      <w:color w:val="0000FF"/>
      <w:u w:val="single"/>
    </w:rPr>
  </w:style>
  <w:style w:type="paragraph" w:styleId="NormalWeb">
    <w:name w:val="Normal (Web)"/>
    <w:basedOn w:val="Normal"/>
    <w:uiPriority w:val="99"/>
    <w:semiHidden/>
    <w:unhideWhenUsed/>
    <w:rsid w:val="00E31019"/>
    <w:pPr>
      <w:spacing w:before="100" w:beforeAutospacing="1" w:after="100" w:afterAutospacing="1" w:line="240" w:lineRule="auto"/>
    </w:pPr>
    <w:rPr>
      <w:rFonts w:ascii="Times New Roman" w:eastAsia="Times New Roman" w:hAnsi="Times New Roman" w:cs="Times New Roman"/>
      <w:sz w:val="24"/>
      <w:szCs w:val="24"/>
      <w:lang w:eastAsia="ro-RO" w:bidi="he-IL"/>
    </w:rPr>
  </w:style>
  <w:style w:type="character" w:customStyle="1" w:styleId="slgi1">
    <w:name w:val="slgi1"/>
    <w:basedOn w:val="DefaultParagraphFont"/>
    <w:rsid w:val="00E31019"/>
  </w:style>
  <w:style w:type="character" w:customStyle="1" w:styleId="slitttl1">
    <w:name w:val="slitttl1"/>
    <w:basedOn w:val="DefaultParagraphFont"/>
    <w:rsid w:val="00E31019"/>
  </w:style>
  <w:style w:type="character" w:customStyle="1" w:styleId="slitbdy">
    <w:name w:val="slitbdy"/>
    <w:basedOn w:val="DefaultParagraphFont"/>
    <w:rsid w:val="00E31019"/>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rsid w:val="00B072B2"/>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904A55"/>
    <w:pPr>
      <w:spacing w:after="0" w:line="240" w:lineRule="auto"/>
    </w:pPr>
    <w:rPr>
      <w:rFonts w:cs="Times New Roman"/>
      <w:sz w:val="24"/>
      <w:szCs w:val="24"/>
      <w:lang w:val="ro-RO"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0C0"/>
    <w:rPr>
      <w:color w:val="800080" w:themeColor="followedHyperlink"/>
      <w:u w:val="single"/>
    </w:rPr>
  </w:style>
  <w:style w:type="character" w:customStyle="1" w:styleId="Heading1Char">
    <w:name w:val="Heading 1 Char"/>
    <w:basedOn w:val="DefaultParagraphFont"/>
    <w:link w:val="Heading1"/>
    <w:rsid w:val="00D300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00F7"/>
    <w:rPr>
      <w:rFonts w:ascii="Arial" w:eastAsia="Times New Roman" w:hAnsi="Arial" w:cs="Times New Roman"/>
      <w:b/>
      <w:sz w:val="24"/>
      <w:szCs w:val="20"/>
      <w:lang w:eastAsia="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link w:val="ListParagraph"/>
    <w:uiPriority w:val="34"/>
    <w:qFormat/>
    <w:locked/>
    <w:rsid w:val="00D300F7"/>
    <w:rPr>
      <w:rFonts w:ascii="Arial" w:eastAsia="Times New Roman" w:hAnsi="Arial" w:cs="Times New Roman"/>
      <w:sz w:val="20"/>
      <w:szCs w:val="24"/>
      <w:lang w:val="de-DE" w:eastAsia="de-DE"/>
    </w:rPr>
  </w:style>
  <w:style w:type="paragraph" w:styleId="NoSpacing">
    <w:name w:val="No Spacing"/>
    <w:link w:val="NoSpacingChar"/>
    <w:uiPriority w:val="1"/>
    <w:qFormat/>
    <w:rsid w:val="00D300F7"/>
    <w:pPr>
      <w:spacing w:after="0" w:line="240" w:lineRule="auto"/>
    </w:pPr>
    <w:rPr>
      <w:rFonts w:ascii="Calibri" w:eastAsia="Calibri" w:hAnsi="Calibri" w:cs="Times New Roman"/>
      <w:lang w:val="ro-RO"/>
    </w:rPr>
  </w:style>
  <w:style w:type="character" w:customStyle="1" w:styleId="NoSpacingChar">
    <w:name w:val="No Spacing Char"/>
    <w:link w:val="NoSpacing"/>
    <w:uiPriority w:val="1"/>
    <w:locked/>
    <w:rsid w:val="00D300F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1121">
      <w:bodyDiv w:val="1"/>
      <w:marLeft w:val="0"/>
      <w:marRight w:val="0"/>
      <w:marTop w:val="0"/>
      <w:marBottom w:val="0"/>
      <w:divBdr>
        <w:top w:val="none" w:sz="0" w:space="0" w:color="auto"/>
        <w:left w:val="none" w:sz="0" w:space="0" w:color="auto"/>
        <w:bottom w:val="none" w:sz="0" w:space="0" w:color="auto"/>
        <w:right w:val="none" w:sz="0" w:space="0" w:color="auto"/>
      </w:divBdr>
    </w:div>
    <w:div w:id="332995979">
      <w:bodyDiv w:val="1"/>
      <w:marLeft w:val="0"/>
      <w:marRight w:val="0"/>
      <w:marTop w:val="0"/>
      <w:marBottom w:val="0"/>
      <w:divBdr>
        <w:top w:val="none" w:sz="0" w:space="0" w:color="auto"/>
        <w:left w:val="none" w:sz="0" w:space="0" w:color="auto"/>
        <w:bottom w:val="none" w:sz="0" w:space="0" w:color="auto"/>
        <w:right w:val="none" w:sz="0" w:space="0" w:color="auto"/>
      </w:divBdr>
    </w:div>
    <w:div w:id="569078766">
      <w:bodyDiv w:val="1"/>
      <w:marLeft w:val="0"/>
      <w:marRight w:val="0"/>
      <w:marTop w:val="0"/>
      <w:marBottom w:val="0"/>
      <w:divBdr>
        <w:top w:val="none" w:sz="0" w:space="0" w:color="auto"/>
        <w:left w:val="none" w:sz="0" w:space="0" w:color="auto"/>
        <w:bottom w:val="none" w:sz="0" w:space="0" w:color="auto"/>
        <w:right w:val="none" w:sz="0" w:space="0" w:color="auto"/>
      </w:divBdr>
      <w:divsChild>
        <w:div w:id="30956055">
          <w:marLeft w:val="225"/>
          <w:marRight w:val="0"/>
          <w:marTop w:val="0"/>
          <w:marBottom w:val="0"/>
          <w:divBdr>
            <w:top w:val="dotted" w:sz="8" w:space="0" w:color="FEFEFE"/>
            <w:left w:val="dotted" w:sz="8" w:space="11" w:color="FEFEFE"/>
            <w:bottom w:val="dotted" w:sz="8" w:space="0" w:color="FEFEFE"/>
            <w:right w:val="dotted" w:sz="8" w:space="0" w:color="FEFEFE"/>
          </w:divBdr>
        </w:div>
        <w:div w:id="1219320698">
          <w:marLeft w:val="225"/>
          <w:marRight w:val="0"/>
          <w:marTop w:val="0"/>
          <w:marBottom w:val="0"/>
          <w:divBdr>
            <w:top w:val="dotted" w:sz="8" w:space="0" w:color="FEFEFE"/>
            <w:left w:val="dotted" w:sz="8" w:space="11" w:color="FEFEFE"/>
            <w:bottom w:val="dotted" w:sz="8" w:space="0" w:color="FEFEFE"/>
            <w:right w:val="dotted" w:sz="8" w:space="0" w:color="FEFEFE"/>
          </w:divBdr>
        </w:div>
        <w:div w:id="1946306269">
          <w:marLeft w:val="225"/>
          <w:marRight w:val="0"/>
          <w:marTop w:val="0"/>
          <w:marBottom w:val="0"/>
          <w:divBdr>
            <w:top w:val="dotted" w:sz="8" w:space="0" w:color="FEFEFE"/>
            <w:left w:val="dotted" w:sz="8" w:space="11" w:color="FEFEFE"/>
            <w:bottom w:val="dotted" w:sz="8" w:space="0" w:color="FEFEFE"/>
            <w:right w:val="dotted" w:sz="8" w:space="0" w:color="FEFEFE"/>
          </w:divBdr>
          <w:divsChild>
            <w:div w:id="1077241196">
              <w:marLeft w:val="225"/>
              <w:marRight w:val="0"/>
              <w:marTop w:val="0"/>
              <w:marBottom w:val="0"/>
              <w:divBdr>
                <w:top w:val="dotted" w:sz="8" w:space="0" w:color="FEFEFE"/>
                <w:left w:val="dotted" w:sz="8" w:space="11" w:color="FEFEFE"/>
                <w:bottom w:val="dotted" w:sz="8" w:space="0" w:color="FEFEFE"/>
                <w:right w:val="dotted" w:sz="8" w:space="0" w:color="FEFEFE"/>
              </w:divBdr>
            </w:div>
            <w:div w:id="1362130524">
              <w:marLeft w:val="225"/>
              <w:marRight w:val="0"/>
              <w:marTop w:val="0"/>
              <w:marBottom w:val="0"/>
              <w:divBdr>
                <w:top w:val="dotted" w:sz="8" w:space="0" w:color="FEFEFE"/>
                <w:left w:val="dotted" w:sz="8" w:space="11" w:color="FEFEFE"/>
                <w:bottom w:val="dotted" w:sz="8" w:space="0" w:color="FEFEFE"/>
                <w:right w:val="dotted" w:sz="8" w:space="0" w:color="FEFEFE"/>
              </w:divBdr>
            </w:div>
            <w:div w:id="197042929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866216490">
      <w:bodyDiv w:val="1"/>
      <w:marLeft w:val="0"/>
      <w:marRight w:val="0"/>
      <w:marTop w:val="0"/>
      <w:marBottom w:val="0"/>
      <w:divBdr>
        <w:top w:val="none" w:sz="0" w:space="0" w:color="auto"/>
        <w:left w:val="none" w:sz="0" w:space="0" w:color="auto"/>
        <w:bottom w:val="none" w:sz="0" w:space="0" w:color="auto"/>
        <w:right w:val="none" w:sz="0" w:space="0" w:color="auto"/>
      </w:divBdr>
    </w:div>
    <w:div w:id="999700912">
      <w:bodyDiv w:val="1"/>
      <w:marLeft w:val="0"/>
      <w:marRight w:val="0"/>
      <w:marTop w:val="0"/>
      <w:marBottom w:val="0"/>
      <w:divBdr>
        <w:top w:val="none" w:sz="0" w:space="0" w:color="auto"/>
        <w:left w:val="none" w:sz="0" w:space="0" w:color="auto"/>
        <w:bottom w:val="none" w:sz="0" w:space="0" w:color="auto"/>
        <w:right w:val="none" w:sz="0" w:space="0" w:color="auto"/>
      </w:divBdr>
    </w:div>
    <w:div w:id="1085808975">
      <w:bodyDiv w:val="1"/>
      <w:marLeft w:val="0"/>
      <w:marRight w:val="0"/>
      <w:marTop w:val="0"/>
      <w:marBottom w:val="0"/>
      <w:divBdr>
        <w:top w:val="none" w:sz="0" w:space="0" w:color="auto"/>
        <w:left w:val="none" w:sz="0" w:space="0" w:color="auto"/>
        <w:bottom w:val="none" w:sz="0" w:space="0" w:color="auto"/>
        <w:right w:val="none" w:sz="0" w:space="0" w:color="auto"/>
      </w:divBdr>
    </w:div>
    <w:div w:id="1157259049">
      <w:bodyDiv w:val="1"/>
      <w:marLeft w:val="0"/>
      <w:marRight w:val="0"/>
      <w:marTop w:val="0"/>
      <w:marBottom w:val="0"/>
      <w:divBdr>
        <w:top w:val="none" w:sz="0" w:space="0" w:color="auto"/>
        <w:left w:val="none" w:sz="0" w:space="0" w:color="auto"/>
        <w:bottom w:val="none" w:sz="0" w:space="0" w:color="auto"/>
        <w:right w:val="none" w:sz="0" w:space="0" w:color="auto"/>
      </w:divBdr>
    </w:div>
    <w:div w:id="1231580878">
      <w:bodyDiv w:val="1"/>
      <w:marLeft w:val="0"/>
      <w:marRight w:val="0"/>
      <w:marTop w:val="0"/>
      <w:marBottom w:val="0"/>
      <w:divBdr>
        <w:top w:val="none" w:sz="0" w:space="0" w:color="auto"/>
        <w:left w:val="none" w:sz="0" w:space="0" w:color="auto"/>
        <w:bottom w:val="none" w:sz="0" w:space="0" w:color="auto"/>
        <w:right w:val="none" w:sz="0" w:space="0" w:color="auto"/>
      </w:divBdr>
    </w:div>
    <w:div w:id="1588273493">
      <w:bodyDiv w:val="1"/>
      <w:marLeft w:val="0"/>
      <w:marRight w:val="0"/>
      <w:marTop w:val="0"/>
      <w:marBottom w:val="0"/>
      <w:divBdr>
        <w:top w:val="none" w:sz="0" w:space="0" w:color="auto"/>
        <w:left w:val="none" w:sz="0" w:space="0" w:color="auto"/>
        <w:bottom w:val="none" w:sz="0" w:space="0" w:color="auto"/>
        <w:right w:val="none" w:sz="0" w:space="0" w:color="auto"/>
      </w:divBdr>
    </w:div>
    <w:div w:id="19605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8367</Words>
  <Characters>47695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 Iloie</cp:lastModifiedBy>
  <cp:revision>2</cp:revision>
  <cp:lastPrinted>2019-01-07T10:50:00Z</cp:lastPrinted>
  <dcterms:created xsi:type="dcterms:W3CDTF">2025-03-28T13:10:00Z</dcterms:created>
  <dcterms:modified xsi:type="dcterms:W3CDTF">2025-03-28T13:10:00Z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ce028c7616c305c0a0a3f923cb4abfed9ae59755b6b9e0051d1310b5aa49b29a</vt:lpwstr>
  </property>
</Properties>
</file>